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14E2" w:rsidRPr="00D0469B" w:rsidRDefault="00AB14E2" w:rsidP="00D0469B">
      <w:pPr>
        <w:spacing w:line="560" w:lineRule="exact"/>
        <w:rPr>
          <w:rFonts w:asciiTheme="minorEastAsia" w:hAnsiTheme="minorEastAsia"/>
          <w:sz w:val="28"/>
          <w:szCs w:val="28"/>
        </w:rPr>
      </w:pPr>
    </w:p>
    <w:p w:rsidR="008C5F2D" w:rsidRPr="006F4933" w:rsidRDefault="00D55D77" w:rsidP="00D0469B">
      <w:pPr>
        <w:spacing w:line="640" w:lineRule="exact"/>
        <w:jc w:val="center"/>
        <w:rPr>
          <w:rFonts w:asciiTheme="minorEastAsia" w:hAnsiTheme="minorEastAsia"/>
          <w:b/>
          <w:sz w:val="44"/>
          <w:szCs w:val="44"/>
        </w:rPr>
      </w:pPr>
      <w:r w:rsidRPr="006F4933">
        <w:rPr>
          <w:rFonts w:asciiTheme="minorEastAsia" w:hAnsiTheme="minorEastAsia" w:hint="eastAsia"/>
          <w:b/>
          <w:sz w:val="44"/>
          <w:szCs w:val="44"/>
        </w:rPr>
        <w:t>关于组织师生参加校园</w:t>
      </w:r>
      <w:proofErr w:type="gramStart"/>
      <w:r w:rsidRPr="006F4933">
        <w:rPr>
          <w:rFonts w:asciiTheme="minorEastAsia" w:hAnsiTheme="minorEastAsia" w:hint="eastAsia"/>
          <w:b/>
          <w:sz w:val="44"/>
          <w:szCs w:val="44"/>
        </w:rPr>
        <w:t>廉洁文化</w:t>
      </w:r>
      <w:proofErr w:type="gramEnd"/>
      <w:r w:rsidRPr="006F4933">
        <w:rPr>
          <w:rFonts w:asciiTheme="minorEastAsia" w:hAnsiTheme="minorEastAsia" w:hint="eastAsia"/>
          <w:b/>
          <w:sz w:val="44"/>
          <w:szCs w:val="44"/>
        </w:rPr>
        <w:t>作品</w:t>
      </w:r>
    </w:p>
    <w:p w:rsidR="00275A8E" w:rsidRPr="006F4933" w:rsidRDefault="00D55D77" w:rsidP="00D0469B">
      <w:pPr>
        <w:spacing w:line="640" w:lineRule="exact"/>
        <w:jc w:val="center"/>
        <w:rPr>
          <w:rFonts w:asciiTheme="minorEastAsia" w:hAnsiTheme="minorEastAsia"/>
          <w:b/>
          <w:sz w:val="44"/>
          <w:szCs w:val="44"/>
        </w:rPr>
      </w:pPr>
      <w:r w:rsidRPr="006F4933">
        <w:rPr>
          <w:rFonts w:asciiTheme="minorEastAsia" w:hAnsiTheme="minorEastAsia" w:hint="eastAsia"/>
          <w:b/>
          <w:sz w:val="44"/>
          <w:szCs w:val="44"/>
        </w:rPr>
        <w:t>征集活动的通知</w:t>
      </w:r>
    </w:p>
    <w:p w:rsidR="00D55D77" w:rsidRPr="00CA6654" w:rsidRDefault="00D55D77" w:rsidP="00D0469B">
      <w:pPr>
        <w:spacing w:line="560" w:lineRule="exact"/>
        <w:rPr>
          <w:rFonts w:asciiTheme="minorEastAsia" w:hAnsiTheme="minorEastAsia"/>
          <w:sz w:val="30"/>
          <w:szCs w:val="30"/>
        </w:rPr>
      </w:pPr>
    </w:p>
    <w:p w:rsidR="00D55D77" w:rsidRPr="00CA6654" w:rsidRDefault="00D55D77" w:rsidP="00D0469B">
      <w:pPr>
        <w:spacing w:line="560" w:lineRule="exact"/>
        <w:rPr>
          <w:rFonts w:asciiTheme="minorEastAsia" w:hAnsiTheme="minorEastAsia"/>
          <w:sz w:val="30"/>
          <w:szCs w:val="30"/>
        </w:rPr>
      </w:pPr>
      <w:r w:rsidRPr="00CA6654">
        <w:rPr>
          <w:rFonts w:asciiTheme="minorEastAsia" w:hAnsiTheme="minorEastAsia" w:hint="eastAsia"/>
          <w:sz w:val="30"/>
          <w:szCs w:val="30"/>
        </w:rPr>
        <w:t>全院师生</w:t>
      </w:r>
      <w:r w:rsidR="00D0469B" w:rsidRPr="00CA6654">
        <w:rPr>
          <w:rFonts w:asciiTheme="minorEastAsia" w:hAnsiTheme="minorEastAsia" w:hint="eastAsia"/>
          <w:sz w:val="30"/>
          <w:szCs w:val="30"/>
        </w:rPr>
        <w:t>员工</w:t>
      </w:r>
      <w:r w:rsidRPr="00CA6654">
        <w:rPr>
          <w:rFonts w:asciiTheme="minorEastAsia" w:hAnsiTheme="minorEastAsia" w:hint="eastAsia"/>
          <w:sz w:val="30"/>
          <w:szCs w:val="30"/>
        </w:rPr>
        <w:t>：</w:t>
      </w:r>
    </w:p>
    <w:p w:rsidR="00D55D77" w:rsidRPr="00CA6654" w:rsidRDefault="000F14E0" w:rsidP="00D0469B">
      <w:pPr>
        <w:spacing w:line="560" w:lineRule="exact"/>
        <w:ind w:firstLine="420"/>
        <w:rPr>
          <w:rFonts w:asciiTheme="minorEastAsia" w:hAnsiTheme="minorEastAsia"/>
          <w:sz w:val="30"/>
          <w:szCs w:val="30"/>
        </w:rPr>
      </w:pPr>
      <w:r w:rsidRPr="00CA6654">
        <w:rPr>
          <w:rFonts w:asciiTheme="minorEastAsia" w:hAnsiTheme="minorEastAsia" w:hint="eastAsia"/>
          <w:sz w:val="30"/>
          <w:szCs w:val="30"/>
        </w:rPr>
        <w:t>习总书记指出，文艺工作者要“用文艺的力量</w:t>
      </w:r>
      <w:r w:rsidRPr="00CA6654">
        <w:rPr>
          <w:rFonts w:asciiTheme="minorEastAsia" w:hAnsiTheme="minorEastAsia"/>
          <w:color w:val="000000"/>
          <w:sz w:val="30"/>
          <w:szCs w:val="30"/>
        </w:rPr>
        <w:t>温暖人、鼓舞人、启迪人，引导人们提升思想认识、文化修养、审美水准、道德水平，激励人们永葆积极向上的乐观心态和进取精神。</w:t>
      </w:r>
      <w:r w:rsidRPr="00CA6654">
        <w:rPr>
          <w:rFonts w:asciiTheme="minorEastAsia" w:hAnsiTheme="minorEastAsia" w:hint="eastAsia"/>
          <w:color w:val="000000"/>
          <w:sz w:val="30"/>
          <w:szCs w:val="30"/>
        </w:rPr>
        <w:t>”</w:t>
      </w:r>
      <w:r w:rsidR="00D55D77" w:rsidRPr="00CA6654">
        <w:rPr>
          <w:rFonts w:asciiTheme="minorEastAsia" w:hAnsiTheme="minorEastAsia" w:hint="eastAsia"/>
          <w:sz w:val="30"/>
          <w:szCs w:val="30"/>
        </w:rPr>
        <w:t>最近，校党委就开展2017</w:t>
      </w:r>
      <w:r w:rsidR="00106517">
        <w:rPr>
          <w:rFonts w:asciiTheme="minorEastAsia" w:hAnsiTheme="minorEastAsia" w:hint="eastAsia"/>
          <w:sz w:val="30"/>
          <w:szCs w:val="30"/>
        </w:rPr>
        <w:t>年主题警示教育暨</w:t>
      </w:r>
      <w:r w:rsidR="00D55D77" w:rsidRPr="00CA6654">
        <w:rPr>
          <w:rFonts w:asciiTheme="minorEastAsia" w:hAnsiTheme="minorEastAsia" w:hint="eastAsia"/>
          <w:sz w:val="30"/>
          <w:szCs w:val="30"/>
        </w:rPr>
        <w:t>校园廉洁文化宣传教育月活动印发了通知。其中一项重要工作内容为校园</w:t>
      </w:r>
      <w:proofErr w:type="gramStart"/>
      <w:r w:rsidR="00D55D77" w:rsidRPr="00CA6654">
        <w:rPr>
          <w:rFonts w:asciiTheme="minorEastAsia" w:hAnsiTheme="minorEastAsia" w:hint="eastAsia"/>
          <w:sz w:val="30"/>
          <w:szCs w:val="30"/>
        </w:rPr>
        <w:t>廉洁文化</w:t>
      </w:r>
      <w:proofErr w:type="gramEnd"/>
      <w:r w:rsidR="00D55D77" w:rsidRPr="00CA6654">
        <w:rPr>
          <w:rFonts w:asciiTheme="minorEastAsia" w:hAnsiTheme="minorEastAsia" w:hint="eastAsia"/>
          <w:sz w:val="30"/>
          <w:szCs w:val="30"/>
        </w:rPr>
        <w:t>作品征集评比活动。该活动涵盖了我院所有专业，是我院</w:t>
      </w:r>
      <w:r w:rsidR="008C5F2D" w:rsidRPr="00CA6654">
        <w:rPr>
          <w:rFonts w:asciiTheme="minorEastAsia" w:hAnsiTheme="minorEastAsia" w:hint="eastAsia"/>
          <w:sz w:val="30"/>
          <w:szCs w:val="30"/>
        </w:rPr>
        <w:t>师生展示艺术创作水平、服务校园文化建设的好机会。现就我院师生参加</w:t>
      </w:r>
      <w:r w:rsidR="00D55D77" w:rsidRPr="00CA6654">
        <w:rPr>
          <w:rFonts w:asciiTheme="minorEastAsia" w:hAnsiTheme="minorEastAsia" w:hint="eastAsia"/>
          <w:sz w:val="30"/>
          <w:szCs w:val="30"/>
        </w:rPr>
        <w:t>校园</w:t>
      </w:r>
      <w:proofErr w:type="gramStart"/>
      <w:r w:rsidR="00D55D77" w:rsidRPr="00CA6654">
        <w:rPr>
          <w:rFonts w:asciiTheme="minorEastAsia" w:hAnsiTheme="minorEastAsia" w:hint="eastAsia"/>
          <w:sz w:val="30"/>
          <w:szCs w:val="30"/>
        </w:rPr>
        <w:t>廉洁文化</w:t>
      </w:r>
      <w:proofErr w:type="gramEnd"/>
      <w:r w:rsidR="00D55D77" w:rsidRPr="00CA6654">
        <w:rPr>
          <w:rFonts w:asciiTheme="minorEastAsia" w:hAnsiTheme="minorEastAsia" w:hint="eastAsia"/>
          <w:sz w:val="30"/>
          <w:szCs w:val="30"/>
        </w:rPr>
        <w:t>作品征集活动若干事宜通知如下：</w:t>
      </w:r>
    </w:p>
    <w:p w:rsidR="00D55D77" w:rsidRPr="00CA6654" w:rsidRDefault="000F14E0" w:rsidP="00D0469B">
      <w:pPr>
        <w:spacing w:line="560" w:lineRule="exact"/>
        <w:ind w:firstLine="420"/>
        <w:rPr>
          <w:rFonts w:asciiTheme="minorEastAsia" w:hAnsiTheme="minorEastAsia"/>
          <w:sz w:val="30"/>
          <w:szCs w:val="30"/>
        </w:rPr>
      </w:pPr>
      <w:r w:rsidRPr="00CA6654">
        <w:rPr>
          <w:rFonts w:asciiTheme="minorEastAsia" w:hAnsiTheme="minorEastAsia" w:hint="eastAsia"/>
          <w:sz w:val="30"/>
          <w:szCs w:val="30"/>
        </w:rPr>
        <w:t>一、活动主题</w:t>
      </w:r>
    </w:p>
    <w:p w:rsidR="000F14E0" w:rsidRPr="00CA6654" w:rsidRDefault="00D0469B" w:rsidP="00D0469B">
      <w:pPr>
        <w:spacing w:line="560" w:lineRule="exact"/>
        <w:ind w:firstLine="420"/>
        <w:rPr>
          <w:rFonts w:asciiTheme="minorEastAsia" w:hAnsiTheme="minorEastAsia"/>
          <w:sz w:val="30"/>
          <w:szCs w:val="30"/>
        </w:rPr>
      </w:pPr>
      <w:r w:rsidRPr="00CA6654">
        <w:rPr>
          <w:rFonts w:asciiTheme="minorEastAsia" w:hAnsiTheme="minorEastAsia" w:hint="eastAsia"/>
          <w:color w:val="000000"/>
          <w:sz w:val="30"/>
          <w:szCs w:val="30"/>
          <w:shd w:val="clear" w:color="auto" w:fill="FFFFFF"/>
        </w:rPr>
        <w:t>以真实、生动、鲜活的艺术表现形式，突出反映中央、地方和学校在推进全面从严治党、加强党风廉政建设方面的新举措，继承党的优良作风、弘扬优秀传统文化的新实践。作品要以小见大，润物无声，弘扬清风正气，传递崇尚廉洁的价值观念，具有较强的艺术感染力。</w:t>
      </w:r>
    </w:p>
    <w:p w:rsidR="00933D19" w:rsidRPr="00CA6654" w:rsidRDefault="000F14E0" w:rsidP="00D0469B">
      <w:pPr>
        <w:spacing w:line="560" w:lineRule="exact"/>
        <w:ind w:firstLine="420"/>
        <w:rPr>
          <w:rFonts w:asciiTheme="minorEastAsia" w:hAnsiTheme="minorEastAsia"/>
          <w:sz w:val="30"/>
          <w:szCs w:val="30"/>
        </w:rPr>
      </w:pPr>
      <w:r w:rsidRPr="00CA6654">
        <w:rPr>
          <w:rFonts w:asciiTheme="minorEastAsia" w:hAnsiTheme="minorEastAsia" w:hint="eastAsia"/>
          <w:sz w:val="30"/>
          <w:szCs w:val="30"/>
        </w:rPr>
        <w:t>二、</w:t>
      </w:r>
      <w:r w:rsidR="00933D19" w:rsidRPr="00CA6654">
        <w:rPr>
          <w:rFonts w:asciiTheme="minorEastAsia" w:hAnsiTheme="minorEastAsia" w:hint="eastAsia"/>
          <w:sz w:val="30"/>
          <w:szCs w:val="30"/>
        </w:rPr>
        <w:t>参加人员</w:t>
      </w:r>
    </w:p>
    <w:p w:rsidR="00933D19" w:rsidRPr="00CA6654" w:rsidRDefault="00933D19" w:rsidP="00D0469B">
      <w:pPr>
        <w:spacing w:line="560" w:lineRule="exact"/>
        <w:ind w:firstLine="420"/>
        <w:rPr>
          <w:rFonts w:asciiTheme="minorEastAsia" w:hAnsiTheme="minorEastAsia"/>
          <w:sz w:val="30"/>
          <w:szCs w:val="30"/>
        </w:rPr>
      </w:pPr>
      <w:r w:rsidRPr="00CA6654">
        <w:rPr>
          <w:rFonts w:asciiTheme="minorEastAsia" w:hAnsiTheme="minorEastAsia" w:hint="eastAsia"/>
          <w:sz w:val="30"/>
          <w:szCs w:val="30"/>
        </w:rPr>
        <w:t>全院师生。</w:t>
      </w:r>
    </w:p>
    <w:p w:rsidR="00933D19" w:rsidRPr="00CA6654" w:rsidRDefault="00933D19" w:rsidP="00D0469B">
      <w:pPr>
        <w:spacing w:line="560" w:lineRule="exact"/>
        <w:ind w:firstLine="420"/>
        <w:rPr>
          <w:rFonts w:asciiTheme="minorEastAsia" w:hAnsiTheme="minorEastAsia"/>
          <w:sz w:val="30"/>
          <w:szCs w:val="30"/>
        </w:rPr>
      </w:pPr>
      <w:r w:rsidRPr="00CA6654">
        <w:rPr>
          <w:rFonts w:asciiTheme="minorEastAsia" w:hAnsiTheme="minorEastAsia" w:hint="eastAsia"/>
          <w:sz w:val="30"/>
          <w:szCs w:val="30"/>
        </w:rPr>
        <w:t>教工支部可结合党内教育活动组织教师尤其是党员教师</w:t>
      </w:r>
      <w:r w:rsidR="00EB31E3" w:rsidRPr="00CA6654">
        <w:rPr>
          <w:rFonts w:asciiTheme="minorEastAsia" w:hAnsiTheme="minorEastAsia" w:hint="eastAsia"/>
          <w:sz w:val="30"/>
          <w:szCs w:val="30"/>
        </w:rPr>
        <w:t>创作或</w:t>
      </w:r>
      <w:r w:rsidRPr="00CA6654">
        <w:rPr>
          <w:rFonts w:asciiTheme="minorEastAsia" w:hAnsiTheme="minorEastAsia" w:hint="eastAsia"/>
          <w:sz w:val="30"/>
          <w:szCs w:val="30"/>
        </w:rPr>
        <w:t>指导学生创作</w:t>
      </w:r>
      <w:proofErr w:type="gramStart"/>
      <w:r w:rsidRPr="00CA6654">
        <w:rPr>
          <w:rFonts w:asciiTheme="minorEastAsia" w:hAnsiTheme="minorEastAsia" w:hint="eastAsia"/>
          <w:sz w:val="30"/>
          <w:szCs w:val="30"/>
        </w:rPr>
        <w:t>廉洁文化</w:t>
      </w:r>
      <w:proofErr w:type="gramEnd"/>
      <w:r w:rsidRPr="00CA6654">
        <w:rPr>
          <w:rFonts w:asciiTheme="minorEastAsia" w:hAnsiTheme="minorEastAsia" w:hint="eastAsia"/>
          <w:sz w:val="30"/>
          <w:szCs w:val="30"/>
        </w:rPr>
        <w:t>作品。</w:t>
      </w:r>
    </w:p>
    <w:p w:rsidR="00933D19" w:rsidRPr="00CA6654" w:rsidRDefault="00D0469B" w:rsidP="00D0469B">
      <w:pPr>
        <w:spacing w:line="560" w:lineRule="exact"/>
        <w:ind w:firstLine="420"/>
        <w:rPr>
          <w:rFonts w:asciiTheme="minorEastAsia" w:hAnsiTheme="minorEastAsia"/>
          <w:sz w:val="30"/>
          <w:szCs w:val="30"/>
        </w:rPr>
      </w:pPr>
      <w:r w:rsidRPr="00CA6654">
        <w:rPr>
          <w:rFonts w:asciiTheme="minorEastAsia" w:hAnsiTheme="minorEastAsia" w:hint="eastAsia"/>
          <w:sz w:val="30"/>
          <w:szCs w:val="30"/>
        </w:rPr>
        <w:t>学生支部可结合暑期</w:t>
      </w:r>
      <w:r w:rsidR="00933D19" w:rsidRPr="00CA6654">
        <w:rPr>
          <w:rFonts w:asciiTheme="minorEastAsia" w:hAnsiTheme="minorEastAsia" w:hint="eastAsia"/>
          <w:sz w:val="30"/>
          <w:szCs w:val="30"/>
        </w:rPr>
        <w:t>社会实践活动组织学生党员</w:t>
      </w:r>
      <w:r w:rsidR="00CF51C6">
        <w:rPr>
          <w:rFonts w:asciiTheme="minorEastAsia" w:hAnsiTheme="minorEastAsia" w:hint="eastAsia"/>
          <w:sz w:val="30"/>
          <w:szCs w:val="30"/>
        </w:rPr>
        <w:t>和骨干</w:t>
      </w:r>
      <w:r w:rsidR="00933D19" w:rsidRPr="00CA6654">
        <w:rPr>
          <w:rFonts w:asciiTheme="minorEastAsia" w:hAnsiTheme="minorEastAsia" w:hint="eastAsia"/>
          <w:sz w:val="30"/>
          <w:szCs w:val="30"/>
        </w:rPr>
        <w:t>创作</w:t>
      </w:r>
      <w:proofErr w:type="gramStart"/>
      <w:r w:rsidR="00933D19" w:rsidRPr="00CA6654">
        <w:rPr>
          <w:rFonts w:asciiTheme="minorEastAsia" w:hAnsiTheme="minorEastAsia" w:hint="eastAsia"/>
          <w:sz w:val="30"/>
          <w:szCs w:val="30"/>
        </w:rPr>
        <w:lastRenderedPageBreak/>
        <w:t>廉洁文化</w:t>
      </w:r>
      <w:proofErr w:type="gramEnd"/>
      <w:r w:rsidR="00933D19" w:rsidRPr="00CA6654">
        <w:rPr>
          <w:rFonts w:asciiTheme="minorEastAsia" w:hAnsiTheme="minorEastAsia" w:hint="eastAsia"/>
          <w:sz w:val="30"/>
          <w:szCs w:val="30"/>
        </w:rPr>
        <w:t>作品。</w:t>
      </w:r>
    </w:p>
    <w:p w:rsidR="000F14E0" w:rsidRPr="00CA6654" w:rsidRDefault="00933D19" w:rsidP="00D0469B">
      <w:pPr>
        <w:spacing w:line="560" w:lineRule="exact"/>
        <w:ind w:firstLine="420"/>
        <w:rPr>
          <w:rFonts w:asciiTheme="minorEastAsia" w:hAnsiTheme="minorEastAsia"/>
          <w:sz w:val="30"/>
          <w:szCs w:val="30"/>
        </w:rPr>
      </w:pPr>
      <w:r w:rsidRPr="00CA6654">
        <w:rPr>
          <w:rFonts w:asciiTheme="minorEastAsia" w:hAnsiTheme="minorEastAsia" w:hint="eastAsia"/>
          <w:sz w:val="30"/>
          <w:szCs w:val="30"/>
        </w:rPr>
        <w:t>三、</w:t>
      </w:r>
      <w:r w:rsidR="000F14E0" w:rsidRPr="00CA6654">
        <w:rPr>
          <w:rFonts w:asciiTheme="minorEastAsia" w:hAnsiTheme="minorEastAsia" w:hint="eastAsia"/>
          <w:sz w:val="30"/>
          <w:szCs w:val="30"/>
        </w:rPr>
        <w:t>作品类型</w:t>
      </w:r>
    </w:p>
    <w:p w:rsidR="008C5F2D" w:rsidRPr="00CA6654" w:rsidRDefault="008C5F2D" w:rsidP="00D0469B">
      <w:pPr>
        <w:spacing w:line="560" w:lineRule="exact"/>
        <w:ind w:firstLine="420"/>
        <w:rPr>
          <w:rFonts w:asciiTheme="minorEastAsia" w:hAnsiTheme="minorEastAsia"/>
          <w:color w:val="000000"/>
          <w:sz w:val="30"/>
          <w:szCs w:val="30"/>
        </w:rPr>
      </w:pPr>
      <w:r w:rsidRPr="00CA6654">
        <w:rPr>
          <w:rFonts w:asciiTheme="minorEastAsia" w:hAnsiTheme="minorEastAsia" w:hint="eastAsia"/>
          <w:color w:val="000000"/>
          <w:sz w:val="30"/>
          <w:szCs w:val="30"/>
        </w:rPr>
        <w:t>包括</w:t>
      </w:r>
      <w:r w:rsidRPr="00CA6654">
        <w:rPr>
          <w:rFonts w:asciiTheme="minorEastAsia" w:hAnsiTheme="minorEastAsia"/>
          <w:color w:val="000000"/>
          <w:sz w:val="30"/>
          <w:szCs w:val="30"/>
        </w:rPr>
        <w:t>表演艺术类、书画摄影类、艺术设计类</w:t>
      </w:r>
      <w:r w:rsidRPr="00CA6654">
        <w:rPr>
          <w:rFonts w:asciiTheme="minorEastAsia" w:hAnsiTheme="minorEastAsia"/>
          <w:sz w:val="30"/>
          <w:szCs w:val="30"/>
        </w:rPr>
        <w:t>、网络媒体类和文学创作类</w:t>
      </w:r>
      <w:r w:rsidRPr="00CA6654">
        <w:rPr>
          <w:rFonts w:asciiTheme="minorEastAsia" w:hAnsiTheme="minorEastAsia" w:hint="eastAsia"/>
          <w:sz w:val="30"/>
          <w:szCs w:val="30"/>
        </w:rPr>
        <w:t>（如廉洁小故事、诗歌、理论文章等）</w:t>
      </w:r>
      <w:r w:rsidRPr="00CA6654">
        <w:rPr>
          <w:rFonts w:asciiTheme="minorEastAsia" w:hAnsiTheme="minorEastAsia"/>
          <w:sz w:val="30"/>
          <w:szCs w:val="30"/>
        </w:rPr>
        <w:t>5个大类（详</w:t>
      </w:r>
      <w:r w:rsidRPr="00CA6654">
        <w:rPr>
          <w:rFonts w:asciiTheme="minorEastAsia" w:hAnsiTheme="minorEastAsia"/>
          <w:color w:val="000000"/>
          <w:sz w:val="30"/>
          <w:szCs w:val="30"/>
        </w:rPr>
        <w:t>见附件</w:t>
      </w:r>
      <w:r w:rsidRPr="00CA6654">
        <w:rPr>
          <w:rFonts w:asciiTheme="minorEastAsia" w:hAnsiTheme="minorEastAsia" w:hint="eastAsia"/>
          <w:color w:val="000000"/>
          <w:sz w:val="30"/>
          <w:szCs w:val="30"/>
        </w:rPr>
        <w:t>1</w:t>
      </w:r>
      <w:r w:rsidRPr="00CA6654">
        <w:rPr>
          <w:rFonts w:asciiTheme="minorEastAsia" w:hAnsiTheme="minorEastAsia"/>
          <w:color w:val="000000"/>
          <w:sz w:val="30"/>
          <w:szCs w:val="30"/>
        </w:rPr>
        <w:t>），作品以</w:t>
      </w:r>
      <w:r w:rsidRPr="00CA6654">
        <w:rPr>
          <w:rFonts w:asciiTheme="minorEastAsia" w:hAnsiTheme="minorEastAsia" w:hint="eastAsia"/>
          <w:color w:val="000000"/>
          <w:sz w:val="30"/>
          <w:szCs w:val="30"/>
        </w:rPr>
        <w:t>支部</w:t>
      </w:r>
      <w:r w:rsidRPr="00CA6654">
        <w:rPr>
          <w:rFonts w:asciiTheme="minorEastAsia" w:hAnsiTheme="minorEastAsia"/>
          <w:color w:val="000000"/>
          <w:sz w:val="30"/>
          <w:szCs w:val="30"/>
        </w:rPr>
        <w:t>为单位于</w:t>
      </w:r>
      <w:r w:rsidRPr="00CA6654">
        <w:rPr>
          <w:rFonts w:asciiTheme="minorEastAsia" w:hAnsiTheme="minorEastAsia" w:hint="eastAsia"/>
          <w:color w:val="000000"/>
          <w:sz w:val="30"/>
          <w:szCs w:val="30"/>
        </w:rPr>
        <w:t>9</w:t>
      </w:r>
      <w:r w:rsidRPr="00CA6654">
        <w:rPr>
          <w:rFonts w:asciiTheme="minorEastAsia" w:hAnsiTheme="minorEastAsia"/>
          <w:color w:val="000000"/>
          <w:sz w:val="30"/>
          <w:szCs w:val="30"/>
        </w:rPr>
        <w:t>月</w:t>
      </w:r>
      <w:r w:rsidRPr="00CA6654">
        <w:rPr>
          <w:rFonts w:asciiTheme="minorEastAsia" w:hAnsiTheme="minorEastAsia" w:hint="eastAsia"/>
          <w:color w:val="000000"/>
          <w:sz w:val="30"/>
          <w:szCs w:val="30"/>
        </w:rPr>
        <w:t>20</w:t>
      </w:r>
      <w:r w:rsidRPr="00CA6654">
        <w:rPr>
          <w:rFonts w:asciiTheme="minorEastAsia" w:hAnsiTheme="minorEastAsia"/>
          <w:color w:val="000000"/>
          <w:sz w:val="30"/>
          <w:szCs w:val="30"/>
        </w:rPr>
        <w:t>日前集中报送</w:t>
      </w:r>
      <w:r w:rsidRPr="00CA6654">
        <w:rPr>
          <w:rFonts w:asciiTheme="minorEastAsia" w:hAnsiTheme="minorEastAsia" w:hint="eastAsia"/>
          <w:color w:val="000000"/>
          <w:sz w:val="30"/>
          <w:szCs w:val="30"/>
        </w:rPr>
        <w:t>至党政办（联系人孙吟吟</w:t>
      </w:r>
      <w:r w:rsidR="00CF51C6">
        <w:rPr>
          <w:rFonts w:asciiTheme="minorEastAsia" w:hAnsiTheme="minorEastAsia" w:hint="eastAsia"/>
          <w:color w:val="000000"/>
          <w:sz w:val="30"/>
          <w:szCs w:val="30"/>
        </w:rPr>
        <w:t>，电话52075817</w:t>
      </w:r>
      <w:r w:rsidRPr="00CA6654">
        <w:rPr>
          <w:rFonts w:asciiTheme="minorEastAsia" w:hAnsiTheme="minorEastAsia" w:hint="eastAsia"/>
          <w:color w:val="000000"/>
          <w:sz w:val="30"/>
          <w:szCs w:val="30"/>
        </w:rPr>
        <w:t>）</w:t>
      </w:r>
      <w:r w:rsidRPr="00CA6654">
        <w:rPr>
          <w:rFonts w:asciiTheme="minorEastAsia" w:hAnsiTheme="minorEastAsia"/>
          <w:color w:val="000000"/>
          <w:sz w:val="30"/>
          <w:szCs w:val="30"/>
        </w:rPr>
        <w:t>，各</w:t>
      </w:r>
      <w:r w:rsidRPr="00CA6654">
        <w:rPr>
          <w:rFonts w:asciiTheme="minorEastAsia" w:hAnsiTheme="minorEastAsia" w:hint="eastAsia"/>
          <w:color w:val="000000"/>
          <w:sz w:val="30"/>
          <w:szCs w:val="30"/>
        </w:rPr>
        <w:t>支部</w:t>
      </w:r>
      <w:r w:rsidRPr="00CA6654">
        <w:rPr>
          <w:rFonts w:asciiTheme="minorEastAsia" w:hAnsiTheme="minorEastAsia"/>
          <w:color w:val="000000"/>
          <w:sz w:val="30"/>
          <w:szCs w:val="30"/>
        </w:rPr>
        <w:t>报送作品不少于</w:t>
      </w:r>
      <w:r w:rsidRPr="00CA6654">
        <w:rPr>
          <w:rFonts w:asciiTheme="minorEastAsia" w:hAnsiTheme="minorEastAsia" w:hint="eastAsia"/>
          <w:color w:val="000000"/>
          <w:sz w:val="30"/>
          <w:szCs w:val="30"/>
        </w:rPr>
        <w:t>5件</w:t>
      </w:r>
      <w:r w:rsidRPr="00CA6654">
        <w:rPr>
          <w:rFonts w:asciiTheme="minorEastAsia" w:hAnsiTheme="minorEastAsia"/>
          <w:color w:val="000000"/>
          <w:sz w:val="30"/>
          <w:szCs w:val="30"/>
        </w:rPr>
        <w:t>。</w:t>
      </w:r>
    </w:p>
    <w:p w:rsidR="000F14E0" w:rsidRPr="00CA6654" w:rsidRDefault="008C5F2D" w:rsidP="00D0469B">
      <w:pPr>
        <w:spacing w:line="560" w:lineRule="exact"/>
        <w:ind w:firstLine="420"/>
        <w:rPr>
          <w:rFonts w:asciiTheme="minorEastAsia" w:hAnsiTheme="minorEastAsia"/>
          <w:sz w:val="30"/>
          <w:szCs w:val="30"/>
        </w:rPr>
      </w:pPr>
      <w:r w:rsidRPr="00CA6654">
        <w:rPr>
          <w:rFonts w:asciiTheme="minorEastAsia" w:hAnsiTheme="minorEastAsia" w:hint="eastAsia"/>
          <w:color w:val="000000"/>
          <w:sz w:val="30"/>
          <w:szCs w:val="30"/>
        </w:rPr>
        <w:t>此外，中纪委开展的第四届“清廉中国·微视频”征集活动（</w:t>
      </w:r>
      <w:hyperlink r:id="rId7" w:history="1">
        <w:r w:rsidRPr="00CA6654">
          <w:rPr>
            <w:rStyle w:val="a6"/>
            <w:rFonts w:asciiTheme="minorEastAsia" w:hAnsiTheme="minorEastAsia" w:hint="eastAsia"/>
            <w:sz w:val="30"/>
            <w:szCs w:val="30"/>
          </w:rPr>
          <w:t>http://www.ccdi.gov.cn/jdtp/201702/t20170210_93782.html</w:t>
        </w:r>
      </w:hyperlink>
      <w:r w:rsidRPr="00CA6654">
        <w:rPr>
          <w:rFonts w:asciiTheme="minorEastAsia" w:hAnsiTheme="minorEastAsia" w:hint="eastAsia"/>
          <w:color w:val="000000"/>
          <w:sz w:val="30"/>
          <w:szCs w:val="30"/>
        </w:rPr>
        <w:t>）和江苏省纪律开展的“清廉江苏·微视频”征集活动（</w:t>
      </w:r>
      <w:hyperlink r:id="rId8" w:history="1">
        <w:r w:rsidRPr="00CA6654">
          <w:rPr>
            <w:rStyle w:val="a6"/>
            <w:rFonts w:asciiTheme="minorEastAsia" w:hAnsiTheme="minorEastAsia" w:hint="eastAsia"/>
            <w:sz w:val="30"/>
            <w:szCs w:val="30"/>
          </w:rPr>
          <w:t>http://www.jssjw.gov.cn/art/2017/5/18/art_9_104919.html</w:t>
        </w:r>
      </w:hyperlink>
      <w:r w:rsidRPr="00CA6654">
        <w:rPr>
          <w:rFonts w:asciiTheme="minorEastAsia" w:hAnsiTheme="minorEastAsia" w:hint="eastAsia"/>
          <w:color w:val="000000"/>
          <w:sz w:val="30"/>
          <w:szCs w:val="30"/>
        </w:rPr>
        <w:t>）已经启动，学院师生可通过登录相关网址，了解相关要求，报送作品。</w:t>
      </w:r>
    </w:p>
    <w:p w:rsidR="000F14E0" w:rsidRPr="00CA6654" w:rsidRDefault="00933D19" w:rsidP="00D0469B">
      <w:pPr>
        <w:spacing w:line="560" w:lineRule="exact"/>
        <w:ind w:firstLine="420"/>
        <w:rPr>
          <w:rFonts w:asciiTheme="minorEastAsia" w:hAnsiTheme="minorEastAsia"/>
          <w:sz w:val="30"/>
          <w:szCs w:val="30"/>
        </w:rPr>
      </w:pPr>
      <w:r w:rsidRPr="00CA6654">
        <w:rPr>
          <w:rFonts w:asciiTheme="minorEastAsia" w:hAnsiTheme="minorEastAsia" w:hint="eastAsia"/>
          <w:sz w:val="30"/>
          <w:szCs w:val="30"/>
        </w:rPr>
        <w:t>四</w:t>
      </w:r>
      <w:r w:rsidR="000F14E0" w:rsidRPr="00CA6654">
        <w:rPr>
          <w:rFonts w:asciiTheme="minorEastAsia" w:hAnsiTheme="minorEastAsia" w:hint="eastAsia"/>
          <w:sz w:val="30"/>
          <w:szCs w:val="30"/>
        </w:rPr>
        <w:t>、</w:t>
      </w:r>
      <w:r w:rsidRPr="00CA6654">
        <w:rPr>
          <w:rFonts w:asciiTheme="minorEastAsia" w:hAnsiTheme="minorEastAsia" w:hint="eastAsia"/>
          <w:sz w:val="30"/>
          <w:szCs w:val="30"/>
        </w:rPr>
        <w:t>奖励措施</w:t>
      </w:r>
    </w:p>
    <w:p w:rsidR="00D0469B" w:rsidRDefault="001B1BF6" w:rsidP="00D0469B">
      <w:pPr>
        <w:spacing w:line="560" w:lineRule="exact"/>
        <w:ind w:firstLine="420"/>
        <w:rPr>
          <w:rFonts w:asciiTheme="minorEastAsia" w:hAnsiTheme="minorEastAsia"/>
          <w:sz w:val="30"/>
          <w:szCs w:val="30"/>
        </w:rPr>
      </w:pPr>
      <w:r>
        <w:rPr>
          <w:rFonts w:asciiTheme="minorEastAsia" w:hAnsiTheme="minorEastAsia" w:hint="eastAsia"/>
          <w:sz w:val="30"/>
          <w:szCs w:val="30"/>
        </w:rPr>
        <w:t>凡报送作品的，学院均予以奖励；</w:t>
      </w:r>
      <w:r w:rsidR="008F05E4" w:rsidRPr="00CA6654">
        <w:rPr>
          <w:rFonts w:asciiTheme="minorEastAsia" w:hAnsiTheme="minorEastAsia" w:hint="eastAsia"/>
          <w:sz w:val="30"/>
          <w:szCs w:val="30"/>
        </w:rPr>
        <w:t>获得学校及上级部门奖励的，</w:t>
      </w:r>
      <w:r w:rsidR="008C5F2D" w:rsidRPr="00CA6654">
        <w:rPr>
          <w:rFonts w:asciiTheme="minorEastAsia" w:hAnsiTheme="minorEastAsia" w:hint="eastAsia"/>
          <w:sz w:val="30"/>
          <w:szCs w:val="30"/>
        </w:rPr>
        <w:t>学生可按获奖等级作为评奖评优依据，教师可</w:t>
      </w:r>
      <w:r w:rsidR="008F05E4" w:rsidRPr="00CA6654">
        <w:rPr>
          <w:rFonts w:asciiTheme="minorEastAsia" w:hAnsiTheme="minorEastAsia" w:hint="eastAsia"/>
          <w:sz w:val="30"/>
          <w:szCs w:val="30"/>
        </w:rPr>
        <w:t>记入本人年度</w:t>
      </w:r>
      <w:r w:rsidR="008C5F2D" w:rsidRPr="00CA6654">
        <w:rPr>
          <w:rFonts w:asciiTheme="minorEastAsia" w:hAnsiTheme="minorEastAsia" w:hint="eastAsia"/>
          <w:sz w:val="30"/>
          <w:szCs w:val="30"/>
        </w:rPr>
        <w:t>工作</w:t>
      </w:r>
      <w:r w:rsidR="008F05E4" w:rsidRPr="00CA6654">
        <w:rPr>
          <w:rFonts w:asciiTheme="minorEastAsia" w:hAnsiTheme="minorEastAsia" w:hint="eastAsia"/>
          <w:sz w:val="30"/>
          <w:szCs w:val="30"/>
        </w:rPr>
        <w:t>业绩。</w:t>
      </w:r>
    </w:p>
    <w:p w:rsidR="00CF51C6" w:rsidRDefault="00CF51C6" w:rsidP="00D0469B">
      <w:pPr>
        <w:spacing w:line="560" w:lineRule="exact"/>
        <w:ind w:firstLine="420"/>
        <w:rPr>
          <w:rFonts w:asciiTheme="minorEastAsia" w:hAnsiTheme="minorEastAsia"/>
          <w:sz w:val="30"/>
          <w:szCs w:val="30"/>
        </w:rPr>
      </w:pPr>
    </w:p>
    <w:p w:rsidR="00CF51C6" w:rsidRDefault="00CF51C6" w:rsidP="00D0469B">
      <w:pPr>
        <w:spacing w:line="560" w:lineRule="exact"/>
        <w:ind w:firstLine="420"/>
        <w:rPr>
          <w:rFonts w:asciiTheme="minorEastAsia" w:hAnsiTheme="minorEastAsia"/>
          <w:sz w:val="30"/>
          <w:szCs w:val="30"/>
        </w:rPr>
      </w:pPr>
    </w:p>
    <w:p w:rsidR="00CF51C6" w:rsidRDefault="00CF51C6" w:rsidP="00D0469B">
      <w:pPr>
        <w:spacing w:line="560" w:lineRule="exact"/>
        <w:ind w:firstLine="420"/>
        <w:rPr>
          <w:rFonts w:asciiTheme="minorEastAsia" w:hAnsiTheme="minorEastAsia"/>
          <w:sz w:val="30"/>
          <w:szCs w:val="30"/>
        </w:rPr>
      </w:pPr>
    </w:p>
    <w:p w:rsidR="00CF51C6" w:rsidRDefault="00CF51C6" w:rsidP="00D0469B">
      <w:pPr>
        <w:spacing w:line="560" w:lineRule="exact"/>
        <w:ind w:firstLine="420"/>
        <w:rPr>
          <w:rFonts w:asciiTheme="minorEastAsia" w:hAnsiTheme="minorEastAsia"/>
          <w:sz w:val="30"/>
          <w:szCs w:val="30"/>
        </w:rPr>
      </w:pPr>
    </w:p>
    <w:p w:rsidR="00CF51C6" w:rsidRDefault="00CF51C6" w:rsidP="00D0469B">
      <w:pPr>
        <w:spacing w:line="560" w:lineRule="exact"/>
        <w:ind w:firstLine="420"/>
        <w:rPr>
          <w:rFonts w:asciiTheme="minorEastAsia" w:hAnsiTheme="minorEastAsia"/>
          <w:sz w:val="30"/>
          <w:szCs w:val="30"/>
        </w:rPr>
      </w:pPr>
      <w:r>
        <w:rPr>
          <w:rFonts w:asciiTheme="minorEastAsia" w:hAnsiTheme="minorEastAsia" w:hint="eastAsia"/>
          <w:sz w:val="30"/>
          <w:szCs w:val="30"/>
        </w:rPr>
        <w:t xml:space="preserve">                                  艺术学院党委</w:t>
      </w:r>
    </w:p>
    <w:p w:rsidR="00CF51C6" w:rsidRDefault="00CF51C6" w:rsidP="00D0469B">
      <w:pPr>
        <w:spacing w:line="560" w:lineRule="exact"/>
        <w:ind w:firstLine="420"/>
        <w:rPr>
          <w:rFonts w:asciiTheme="minorEastAsia" w:hAnsiTheme="minorEastAsia"/>
          <w:sz w:val="30"/>
          <w:szCs w:val="30"/>
        </w:rPr>
      </w:pPr>
      <w:r>
        <w:rPr>
          <w:rFonts w:asciiTheme="minorEastAsia" w:hAnsiTheme="minorEastAsia" w:hint="eastAsia"/>
          <w:sz w:val="30"/>
          <w:szCs w:val="30"/>
        </w:rPr>
        <w:t xml:space="preserve">                             二</w:t>
      </w:r>
      <w:r w:rsidRPr="00CF51C6">
        <w:rPr>
          <w:rFonts w:asciiTheme="minorEastAsia" w:hAnsiTheme="minorEastAsia" w:hint="eastAsia"/>
          <w:sz w:val="30"/>
          <w:szCs w:val="30"/>
        </w:rPr>
        <w:t>○</w:t>
      </w:r>
      <w:r w:rsidR="00090D8B">
        <w:rPr>
          <w:rFonts w:asciiTheme="minorEastAsia" w:hAnsiTheme="minorEastAsia" w:hint="eastAsia"/>
          <w:sz w:val="30"/>
          <w:szCs w:val="30"/>
        </w:rPr>
        <w:t>一七年六月二十五</w:t>
      </w:r>
      <w:r>
        <w:rPr>
          <w:rFonts w:asciiTheme="minorEastAsia" w:hAnsiTheme="minorEastAsia" w:hint="eastAsia"/>
          <w:sz w:val="30"/>
          <w:szCs w:val="30"/>
        </w:rPr>
        <w:t>日</w:t>
      </w:r>
    </w:p>
    <w:p w:rsidR="00CF51C6" w:rsidRDefault="00CF51C6" w:rsidP="00D0469B">
      <w:pPr>
        <w:spacing w:line="560" w:lineRule="exact"/>
        <w:ind w:firstLine="420"/>
        <w:rPr>
          <w:rFonts w:asciiTheme="minorEastAsia" w:hAnsiTheme="minorEastAsia"/>
          <w:sz w:val="30"/>
          <w:szCs w:val="30"/>
        </w:rPr>
      </w:pPr>
    </w:p>
    <w:p w:rsidR="00CF51C6" w:rsidRDefault="00CF51C6" w:rsidP="00D0469B">
      <w:pPr>
        <w:spacing w:line="560" w:lineRule="exact"/>
        <w:ind w:firstLine="420"/>
        <w:rPr>
          <w:sz w:val="28"/>
          <w:szCs w:val="28"/>
        </w:rPr>
      </w:pPr>
    </w:p>
    <w:p w:rsidR="00EE11C9" w:rsidRPr="00D0469B" w:rsidRDefault="00EE11C9" w:rsidP="00D0469B">
      <w:pPr>
        <w:adjustRightInd w:val="0"/>
        <w:snapToGrid w:val="0"/>
        <w:spacing w:line="560" w:lineRule="exact"/>
        <w:rPr>
          <w:rFonts w:asciiTheme="minorEastAsia" w:hAnsiTheme="minorEastAsia"/>
          <w:sz w:val="28"/>
          <w:szCs w:val="28"/>
        </w:rPr>
      </w:pPr>
      <w:r w:rsidRPr="00D0469B">
        <w:rPr>
          <w:rFonts w:asciiTheme="minorEastAsia" w:hAnsiTheme="minorEastAsia"/>
          <w:sz w:val="28"/>
          <w:szCs w:val="28"/>
        </w:rPr>
        <w:lastRenderedPageBreak/>
        <w:t>附件</w:t>
      </w:r>
      <w:r w:rsidRPr="00D0469B">
        <w:rPr>
          <w:rFonts w:asciiTheme="minorEastAsia" w:hAnsiTheme="minorEastAsia" w:hint="eastAsia"/>
          <w:sz w:val="28"/>
          <w:szCs w:val="28"/>
        </w:rPr>
        <w:t>1</w:t>
      </w:r>
      <w:r w:rsidRPr="00D0469B">
        <w:rPr>
          <w:rFonts w:asciiTheme="minorEastAsia" w:hAnsiTheme="minorEastAsia"/>
          <w:sz w:val="28"/>
          <w:szCs w:val="28"/>
        </w:rPr>
        <w:t>：</w:t>
      </w:r>
    </w:p>
    <w:p w:rsidR="00EE11C9" w:rsidRPr="00D0469B" w:rsidRDefault="00EE11C9" w:rsidP="00D0469B">
      <w:pPr>
        <w:adjustRightInd w:val="0"/>
        <w:snapToGrid w:val="0"/>
        <w:spacing w:line="560" w:lineRule="exact"/>
        <w:jc w:val="center"/>
        <w:rPr>
          <w:rFonts w:asciiTheme="minorEastAsia" w:hAnsiTheme="minorEastAsia"/>
          <w:b/>
          <w:sz w:val="36"/>
          <w:szCs w:val="36"/>
        </w:rPr>
      </w:pPr>
      <w:r w:rsidRPr="00D0469B">
        <w:rPr>
          <w:rFonts w:asciiTheme="minorEastAsia" w:hAnsiTheme="minorEastAsia"/>
          <w:b/>
          <w:sz w:val="36"/>
          <w:szCs w:val="36"/>
        </w:rPr>
        <w:t>校园</w:t>
      </w:r>
      <w:proofErr w:type="gramStart"/>
      <w:r w:rsidRPr="00D0469B">
        <w:rPr>
          <w:rFonts w:asciiTheme="minorEastAsia" w:hAnsiTheme="minorEastAsia"/>
          <w:b/>
          <w:sz w:val="36"/>
          <w:szCs w:val="36"/>
        </w:rPr>
        <w:t>廉洁文化</w:t>
      </w:r>
      <w:proofErr w:type="gramEnd"/>
      <w:r w:rsidRPr="00D0469B">
        <w:rPr>
          <w:rFonts w:asciiTheme="minorEastAsia" w:hAnsiTheme="minorEastAsia"/>
          <w:b/>
          <w:sz w:val="36"/>
          <w:szCs w:val="36"/>
        </w:rPr>
        <w:t>作品报送要求</w:t>
      </w:r>
    </w:p>
    <w:p w:rsidR="00D0469B" w:rsidRPr="00D0469B" w:rsidRDefault="00D0469B" w:rsidP="00D0469B">
      <w:pPr>
        <w:adjustRightInd w:val="0"/>
        <w:snapToGrid w:val="0"/>
        <w:spacing w:line="560" w:lineRule="exact"/>
        <w:jc w:val="center"/>
        <w:rPr>
          <w:rFonts w:asciiTheme="minorEastAsia" w:hAnsiTheme="minorEastAsia"/>
          <w:sz w:val="28"/>
          <w:szCs w:val="28"/>
        </w:rPr>
      </w:pPr>
    </w:p>
    <w:p w:rsidR="00EE11C9" w:rsidRPr="00D0469B" w:rsidRDefault="00EE11C9" w:rsidP="00D0469B">
      <w:pPr>
        <w:adjustRightInd w:val="0"/>
        <w:snapToGrid w:val="0"/>
        <w:spacing w:line="56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D0469B">
        <w:rPr>
          <w:rFonts w:asciiTheme="minorEastAsia" w:hAnsiTheme="minorEastAsia"/>
          <w:sz w:val="28"/>
          <w:szCs w:val="28"/>
        </w:rPr>
        <w:t>表演艺术类作品、书画摄影类作品、艺术设计类作品报送时，均需上报原件和相应作品的电子版。网络新媒体类作品、文学创作类作品报送时，只需上报电子版。具体可参照http://ulive.univs.cn/event/event/template/index/307.shtml网站的展示。参评作品需注明单位、名称、作者和联系电话。</w:t>
      </w:r>
    </w:p>
    <w:p w:rsidR="00EE11C9" w:rsidRPr="00D0469B" w:rsidRDefault="00EE11C9" w:rsidP="00D0469B">
      <w:pPr>
        <w:numPr>
          <w:ilvl w:val="0"/>
          <w:numId w:val="1"/>
        </w:numPr>
        <w:adjustRightInd w:val="0"/>
        <w:snapToGrid w:val="0"/>
        <w:spacing w:line="560" w:lineRule="exact"/>
        <w:rPr>
          <w:rFonts w:asciiTheme="minorEastAsia" w:hAnsiTheme="minorEastAsia"/>
          <w:sz w:val="28"/>
          <w:szCs w:val="28"/>
        </w:rPr>
      </w:pPr>
      <w:r w:rsidRPr="00D0469B">
        <w:rPr>
          <w:rFonts w:asciiTheme="minorEastAsia" w:hAnsiTheme="minorEastAsia"/>
          <w:sz w:val="28"/>
          <w:szCs w:val="28"/>
        </w:rPr>
        <w:t>表演艺术类作品的要求</w:t>
      </w:r>
    </w:p>
    <w:p w:rsidR="00EE11C9" w:rsidRPr="00D0469B" w:rsidRDefault="00EE11C9" w:rsidP="00D0469B">
      <w:pPr>
        <w:adjustRightInd w:val="0"/>
        <w:snapToGrid w:val="0"/>
        <w:spacing w:line="56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D0469B">
        <w:rPr>
          <w:rFonts w:asciiTheme="minorEastAsia" w:hAnsiTheme="minorEastAsia"/>
          <w:sz w:val="28"/>
          <w:szCs w:val="28"/>
        </w:rPr>
        <w:t>1.歌舞类节目：</w:t>
      </w:r>
    </w:p>
    <w:p w:rsidR="00EE11C9" w:rsidRPr="00D0469B" w:rsidRDefault="00EE11C9" w:rsidP="00D0469B">
      <w:pPr>
        <w:adjustRightInd w:val="0"/>
        <w:snapToGrid w:val="0"/>
        <w:spacing w:line="56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D0469B">
        <w:rPr>
          <w:rFonts w:asciiTheme="minorEastAsia" w:hAnsiTheme="minorEastAsia"/>
          <w:sz w:val="28"/>
          <w:szCs w:val="28"/>
        </w:rPr>
        <w:t>合唱：合唱队人数不超过40人，钢琴伴奏1人，指挥1人（合唱指挥原则上应为本校教师），每支合唱队演唱两首歌，演出时间不超过8分钟；</w:t>
      </w:r>
    </w:p>
    <w:p w:rsidR="00EE11C9" w:rsidRPr="00D0469B" w:rsidRDefault="00EE11C9" w:rsidP="00D0469B">
      <w:pPr>
        <w:adjustRightInd w:val="0"/>
        <w:snapToGrid w:val="0"/>
        <w:spacing w:line="56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D0469B">
        <w:rPr>
          <w:rFonts w:asciiTheme="minorEastAsia" w:hAnsiTheme="minorEastAsia"/>
          <w:sz w:val="28"/>
          <w:szCs w:val="28"/>
        </w:rPr>
        <w:t>小合唱或表演唱：人数不超过15人（含伴奏），不设指挥，演出时间不超过5分钟；</w:t>
      </w:r>
    </w:p>
    <w:p w:rsidR="00EE11C9" w:rsidRPr="00D0469B" w:rsidRDefault="00EE11C9" w:rsidP="00D0469B">
      <w:pPr>
        <w:adjustRightInd w:val="0"/>
        <w:snapToGrid w:val="0"/>
        <w:spacing w:line="56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D0469B">
        <w:rPr>
          <w:rFonts w:asciiTheme="minorEastAsia" w:hAnsiTheme="minorEastAsia"/>
          <w:sz w:val="28"/>
          <w:szCs w:val="28"/>
        </w:rPr>
        <w:t>重唱：人数不超过5人（含伴奏），演出时间不超过5分钟（不得伴舞）；</w:t>
      </w:r>
    </w:p>
    <w:p w:rsidR="00EE11C9" w:rsidRPr="00D0469B" w:rsidRDefault="00EE11C9" w:rsidP="00D0469B">
      <w:pPr>
        <w:adjustRightInd w:val="0"/>
        <w:snapToGrid w:val="0"/>
        <w:spacing w:line="56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D0469B">
        <w:rPr>
          <w:rFonts w:asciiTheme="minorEastAsia" w:hAnsiTheme="minorEastAsia"/>
          <w:sz w:val="28"/>
          <w:szCs w:val="28"/>
        </w:rPr>
        <w:t>独唱：可有钢琴伴奏1人，演出时间不超过5分钟（不得伴舞）；</w:t>
      </w:r>
    </w:p>
    <w:p w:rsidR="00EE11C9" w:rsidRPr="00D0469B" w:rsidRDefault="00EE11C9" w:rsidP="00D0469B">
      <w:pPr>
        <w:adjustRightInd w:val="0"/>
        <w:snapToGrid w:val="0"/>
        <w:spacing w:line="56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D0469B">
        <w:rPr>
          <w:rFonts w:asciiTheme="minorEastAsia" w:hAnsiTheme="minorEastAsia"/>
          <w:sz w:val="28"/>
          <w:szCs w:val="28"/>
        </w:rPr>
        <w:t>群舞：人数不超过36人，演出时间不超过7分钟；</w:t>
      </w:r>
    </w:p>
    <w:p w:rsidR="00EE11C9" w:rsidRPr="00D0469B" w:rsidRDefault="00EE11C9" w:rsidP="00D0469B">
      <w:pPr>
        <w:adjustRightInd w:val="0"/>
        <w:snapToGrid w:val="0"/>
        <w:spacing w:line="56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D0469B">
        <w:rPr>
          <w:rFonts w:asciiTheme="minorEastAsia" w:hAnsiTheme="minorEastAsia"/>
          <w:sz w:val="28"/>
          <w:szCs w:val="28"/>
        </w:rPr>
        <w:t>独舞、双人舞或三人舞：演出时间不超过6分钟。</w:t>
      </w:r>
    </w:p>
    <w:p w:rsidR="00EE11C9" w:rsidRPr="00D0469B" w:rsidRDefault="00EE11C9" w:rsidP="00D0469B">
      <w:pPr>
        <w:adjustRightInd w:val="0"/>
        <w:snapToGrid w:val="0"/>
        <w:spacing w:line="56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D0469B">
        <w:rPr>
          <w:rFonts w:asciiTheme="minorEastAsia" w:hAnsiTheme="minorEastAsia"/>
          <w:sz w:val="28"/>
          <w:szCs w:val="28"/>
        </w:rPr>
        <w:t>2.语言类节目：人数不超过30人，演出时间不超过12分钟。</w:t>
      </w:r>
    </w:p>
    <w:p w:rsidR="00EE11C9" w:rsidRPr="00D0469B" w:rsidRDefault="00EE11C9" w:rsidP="00D0469B">
      <w:pPr>
        <w:adjustRightInd w:val="0"/>
        <w:snapToGrid w:val="0"/>
        <w:spacing w:line="56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D0469B">
        <w:rPr>
          <w:rFonts w:asciiTheme="minorEastAsia" w:hAnsiTheme="minorEastAsia"/>
          <w:sz w:val="28"/>
          <w:szCs w:val="28"/>
        </w:rPr>
        <w:t>3.戏曲类节目：人数不超过30人，演出时间不超过12分钟。</w:t>
      </w:r>
    </w:p>
    <w:p w:rsidR="00EE11C9" w:rsidRPr="00D0469B" w:rsidRDefault="00EE11C9" w:rsidP="00D0469B">
      <w:pPr>
        <w:adjustRightInd w:val="0"/>
        <w:snapToGrid w:val="0"/>
        <w:spacing w:line="56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D0469B">
        <w:rPr>
          <w:rFonts w:asciiTheme="minorEastAsia" w:hAnsiTheme="minorEastAsia"/>
          <w:sz w:val="28"/>
          <w:szCs w:val="28"/>
        </w:rPr>
        <w:t>表演艺术类作品的演出者、作者或指导教师必须是我校师生。节目统一采用DVD光盘形式报送，光盘需要制作成DVD格式，声音和图</w:t>
      </w:r>
      <w:r w:rsidRPr="00D0469B">
        <w:rPr>
          <w:rFonts w:asciiTheme="minorEastAsia" w:hAnsiTheme="minorEastAsia"/>
          <w:sz w:val="28"/>
          <w:szCs w:val="28"/>
        </w:rPr>
        <w:lastRenderedPageBreak/>
        <w:t>像需同期录制。歌舞类、语言类和戏曲类需分盘制作，不要将不同类别的节目录制在同一张光盘上。报送的光盘上需粘贴标签注明报送单位、节目名称、类别等信息。</w:t>
      </w:r>
    </w:p>
    <w:p w:rsidR="00EE11C9" w:rsidRPr="00D0469B" w:rsidRDefault="00EE11C9" w:rsidP="00D0469B">
      <w:pPr>
        <w:adjustRightInd w:val="0"/>
        <w:snapToGrid w:val="0"/>
        <w:spacing w:line="560" w:lineRule="exact"/>
        <w:ind w:left="560"/>
        <w:rPr>
          <w:rFonts w:asciiTheme="minorEastAsia" w:hAnsiTheme="minorEastAsia"/>
          <w:sz w:val="28"/>
          <w:szCs w:val="28"/>
        </w:rPr>
      </w:pPr>
      <w:r w:rsidRPr="00D0469B">
        <w:rPr>
          <w:rFonts w:asciiTheme="minorEastAsia" w:hAnsiTheme="minorEastAsia"/>
          <w:sz w:val="28"/>
          <w:szCs w:val="28"/>
        </w:rPr>
        <w:t>二、书画摄影类作品的要求</w:t>
      </w:r>
    </w:p>
    <w:p w:rsidR="00EE11C9" w:rsidRPr="00D0469B" w:rsidRDefault="00EE11C9" w:rsidP="00D0469B">
      <w:pPr>
        <w:adjustRightInd w:val="0"/>
        <w:snapToGrid w:val="0"/>
        <w:spacing w:line="56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D0469B">
        <w:rPr>
          <w:rFonts w:asciiTheme="minorEastAsia" w:hAnsiTheme="minorEastAsia"/>
          <w:sz w:val="28"/>
          <w:szCs w:val="28"/>
        </w:rPr>
        <w:t>1.绘画作品：国画、油画、版画、水彩/水粉画（丙烯画）等，尺寸均不超过对开（约53cm×76cm）。漫画作品为16K大小。</w:t>
      </w:r>
    </w:p>
    <w:p w:rsidR="00EE11C9" w:rsidRPr="00D0469B" w:rsidRDefault="00EE11C9" w:rsidP="00D0469B">
      <w:pPr>
        <w:adjustRightInd w:val="0"/>
        <w:snapToGrid w:val="0"/>
        <w:spacing w:line="56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D0469B">
        <w:rPr>
          <w:rFonts w:asciiTheme="minorEastAsia" w:hAnsiTheme="minorEastAsia"/>
          <w:sz w:val="28"/>
          <w:szCs w:val="28"/>
        </w:rPr>
        <w:t>2.书法作品：尺寸不超过四尺宣纸（69cm×138cm）。</w:t>
      </w:r>
    </w:p>
    <w:p w:rsidR="00EE11C9" w:rsidRPr="00D0469B" w:rsidRDefault="00EE11C9" w:rsidP="00D0469B">
      <w:pPr>
        <w:adjustRightInd w:val="0"/>
        <w:snapToGrid w:val="0"/>
        <w:spacing w:line="56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D0469B">
        <w:rPr>
          <w:rFonts w:asciiTheme="minorEastAsia" w:hAnsiTheme="minorEastAsia"/>
          <w:sz w:val="28"/>
          <w:szCs w:val="28"/>
        </w:rPr>
        <w:t>3.摄影作品：单张照和组照（每组不超过4幅，需注明顺序号）尺寸均为14寸（约30.48cm×35.56cm）；除影调处理外，不得利用电脑和暗房技术擅改影像原貌。摄影作品需同时报送电子文件，并附送作品拍摄过程的相关技术介绍。</w:t>
      </w:r>
    </w:p>
    <w:p w:rsidR="00EE11C9" w:rsidRPr="00D0469B" w:rsidRDefault="00EE11C9" w:rsidP="00D0469B">
      <w:pPr>
        <w:adjustRightInd w:val="0"/>
        <w:snapToGrid w:val="0"/>
        <w:spacing w:line="56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D0469B">
        <w:rPr>
          <w:rFonts w:asciiTheme="minorEastAsia" w:hAnsiTheme="minorEastAsia"/>
          <w:sz w:val="28"/>
          <w:szCs w:val="28"/>
        </w:rPr>
        <w:t>书画摄影类不用装裱。绘画、书法作品需注明作者姓名、所在单位、作品的名称、创作时间，可写在作品背面，也可附另外纸注明。版画作品按惯例需在画面四周留出空白并署名。各类书画摄影类作品均需报送原件，并同时以光盘形式报送电子版或作品照片。</w:t>
      </w:r>
    </w:p>
    <w:p w:rsidR="00EE11C9" w:rsidRPr="00D0469B" w:rsidRDefault="00EE11C9" w:rsidP="00D0469B">
      <w:pPr>
        <w:adjustRightInd w:val="0"/>
        <w:snapToGrid w:val="0"/>
        <w:spacing w:line="56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D0469B">
        <w:rPr>
          <w:rFonts w:asciiTheme="minorEastAsia" w:hAnsiTheme="minorEastAsia"/>
          <w:sz w:val="28"/>
          <w:szCs w:val="28"/>
        </w:rPr>
        <w:t>三、艺术设计类作品的要求</w:t>
      </w:r>
    </w:p>
    <w:p w:rsidR="00EE11C9" w:rsidRPr="00D0469B" w:rsidRDefault="00EE11C9" w:rsidP="00D0469B">
      <w:pPr>
        <w:adjustRightInd w:val="0"/>
        <w:snapToGrid w:val="0"/>
        <w:spacing w:line="56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D0469B">
        <w:rPr>
          <w:rFonts w:asciiTheme="minorEastAsia" w:hAnsiTheme="minorEastAsia"/>
          <w:sz w:val="28"/>
          <w:szCs w:val="28"/>
        </w:rPr>
        <w:t>艺术设计类作品主要包括宣传招贴、篆刻、民间艺术、数码艺术、陶艺、纸艺等作品。活动作品必须为作者原创，且从未在其他的竞赛、展览或出版物上公开发表。参加者除提交实物外还需提交JPEG格式的电子展示文件，电子文件应包含作品照片、创意说明以及制作过程的简介。陶艺、纸艺等立体作品的电子文件应包含至少三幅不同角度的作品照片。</w:t>
      </w:r>
    </w:p>
    <w:p w:rsidR="00EE11C9" w:rsidRPr="00D0469B" w:rsidRDefault="00EE11C9" w:rsidP="00D0469B">
      <w:pPr>
        <w:adjustRightInd w:val="0"/>
        <w:snapToGrid w:val="0"/>
        <w:spacing w:line="560" w:lineRule="exact"/>
        <w:ind w:left="560"/>
        <w:rPr>
          <w:rFonts w:asciiTheme="minorEastAsia" w:hAnsiTheme="minorEastAsia"/>
          <w:sz w:val="28"/>
          <w:szCs w:val="28"/>
        </w:rPr>
      </w:pPr>
      <w:r w:rsidRPr="00D0469B">
        <w:rPr>
          <w:rFonts w:asciiTheme="minorEastAsia" w:hAnsiTheme="minorEastAsia"/>
          <w:sz w:val="28"/>
          <w:szCs w:val="28"/>
        </w:rPr>
        <w:t>四、网络媒体类作品的要求</w:t>
      </w:r>
    </w:p>
    <w:p w:rsidR="00EE11C9" w:rsidRPr="00D0469B" w:rsidRDefault="00EE11C9" w:rsidP="00D0469B">
      <w:pPr>
        <w:adjustRightInd w:val="0"/>
        <w:snapToGrid w:val="0"/>
        <w:spacing w:line="56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D0469B">
        <w:rPr>
          <w:rFonts w:asciiTheme="minorEastAsia" w:hAnsiTheme="minorEastAsia"/>
          <w:sz w:val="28"/>
          <w:szCs w:val="28"/>
        </w:rPr>
        <w:t>包括微电影、动漫、FLASH等。作品须为原创，内容应积极健康，</w:t>
      </w:r>
      <w:r w:rsidRPr="00D0469B">
        <w:rPr>
          <w:rFonts w:asciiTheme="minorEastAsia" w:hAnsiTheme="minorEastAsia"/>
          <w:sz w:val="28"/>
          <w:szCs w:val="28"/>
        </w:rPr>
        <w:lastRenderedPageBreak/>
        <w:t>紧扣主题，以小见大，微言大义，贴近实际，贴近生活。</w:t>
      </w:r>
      <w:proofErr w:type="gramStart"/>
      <w:r w:rsidRPr="00D0469B">
        <w:rPr>
          <w:rFonts w:asciiTheme="minorEastAsia" w:hAnsiTheme="minorEastAsia"/>
          <w:sz w:val="28"/>
          <w:szCs w:val="28"/>
        </w:rPr>
        <w:t>微电影</w:t>
      </w:r>
      <w:proofErr w:type="gramEnd"/>
      <w:r w:rsidRPr="00D0469B">
        <w:rPr>
          <w:rFonts w:asciiTheme="minorEastAsia" w:hAnsiTheme="minorEastAsia"/>
          <w:sz w:val="28"/>
          <w:szCs w:val="28"/>
        </w:rPr>
        <w:t>作品时间不超过12分钟，格式要求为AVI、MP4或FLV；FLASH动画作品一般要求24帧/秒，时间不超过12分钟，需上交SWF文件及相应的FLA源文件；漫画类作品可为单个或系列作品，系列漫画最多不超过10张，需上交DPI72、A4大小的JPG格式预览图及源文件（PSD、UI等格式）。</w:t>
      </w:r>
    </w:p>
    <w:p w:rsidR="00EE11C9" w:rsidRPr="00D0469B" w:rsidRDefault="00EE11C9" w:rsidP="00D0469B">
      <w:pPr>
        <w:adjustRightInd w:val="0"/>
        <w:snapToGrid w:val="0"/>
        <w:spacing w:line="56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D0469B">
        <w:rPr>
          <w:rFonts w:asciiTheme="minorEastAsia" w:hAnsiTheme="minorEastAsia"/>
          <w:sz w:val="28"/>
          <w:szCs w:val="28"/>
        </w:rPr>
        <w:t>网络媒体类作品需将含有作品及电子版报名表的光盘报送。</w:t>
      </w:r>
    </w:p>
    <w:p w:rsidR="00EE11C9" w:rsidRPr="00D0469B" w:rsidRDefault="00EE11C9" w:rsidP="00D0469B">
      <w:pPr>
        <w:adjustRightInd w:val="0"/>
        <w:snapToGrid w:val="0"/>
        <w:spacing w:line="56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D0469B">
        <w:rPr>
          <w:rFonts w:asciiTheme="minorEastAsia" w:hAnsiTheme="minorEastAsia"/>
          <w:sz w:val="28"/>
          <w:szCs w:val="28"/>
        </w:rPr>
        <w:t>五、文学创作类要求</w:t>
      </w:r>
    </w:p>
    <w:p w:rsidR="00EE11C9" w:rsidRPr="00D0469B" w:rsidRDefault="00EE11C9" w:rsidP="00D0469B">
      <w:pPr>
        <w:adjustRightInd w:val="0"/>
        <w:snapToGrid w:val="0"/>
        <w:spacing w:line="56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D0469B">
        <w:rPr>
          <w:rFonts w:asciiTheme="minorEastAsia" w:hAnsiTheme="minorEastAsia"/>
          <w:color w:val="000000"/>
          <w:sz w:val="28"/>
          <w:szCs w:val="28"/>
        </w:rPr>
        <w:t>文学创作类作品主</w:t>
      </w:r>
      <w:r w:rsidRPr="00D0469B">
        <w:rPr>
          <w:rFonts w:asciiTheme="minorEastAsia" w:hAnsiTheme="minorEastAsia"/>
          <w:sz w:val="28"/>
          <w:szCs w:val="28"/>
        </w:rPr>
        <w:t>要包括理论文章、散文、纪实文学、短篇小说、</w:t>
      </w:r>
      <w:r w:rsidRPr="00D0469B">
        <w:rPr>
          <w:rFonts w:asciiTheme="minorEastAsia" w:hAnsiTheme="minorEastAsia" w:hint="eastAsia"/>
          <w:sz w:val="28"/>
          <w:szCs w:val="28"/>
        </w:rPr>
        <w:t>故事、</w:t>
      </w:r>
      <w:r w:rsidRPr="00D0469B">
        <w:rPr>
          <w:rFonts w:asciiTheme="minorEastAsia" w:hAnsiTheme="minorEastAsia"/>
          <w:sz w:val="28"/>
          <w:szCs w:val="28"/>
        </w:rPr>
        <w:t>诗歌及</w:t>
      </w:r>
      <w:proofErr w:type="gramStart"/>
      <w:r w:rsidRPr="00D0469B">
        <w:rPr>
          <w:rFonts w:asciiTheme="minorEastAsia" w:hAnsiTheme="minorEastAsia"/>
          <w:sz w:val="28"/>
          <w:szCs w:val="28"/>
        </w:rPr>
        <w:t>原创网文</w:t>
      </w:r>
      <w:proofErr w:type="gramEnd"/>
      <w:r w:rsidRPr="00D0469B">
        <w:rPr>
          <w:rFonts w:asciiTheme="minorEastAsia" w:hAnsiTheme="minorEastAsia"/>
          <w:sz w:val="28"/>
          <w:szCs w:val="28"/>
        </w:rPr>
        <w:t>等形式，字数不限。要求作品主题明确，内容积极向上，弘扬廉洁价值观，宣传廉洁理念，传播廉洁文化。作品题目自拟，以电子版的形式报送。</w:t>
      </w:r>
    </w:p>
    <w:p w:rsidR="00EE11C9" w:rsidRPr="00D0469B" w:rsidRDefault="00EE11C9" w:rsidP="00D0469B">
      <w:pPr>
        <w:adjustRightInd w:val="0"/>
        <w:snapToGrid w:val="0"/>
        <w:spacing w:line="560" w:lineRule="exact"/>
        <w:ind w:firstLineChars="200" w:firstLine="560"/>
        <w:rPr>
          <w:rFonts w:asciiTheme="minorEastAsia" w:hAnsiTheme="minorEastAsia"/>
          <w:color w:val="000000"/>
          <w:sz w:val="28"/>
          <w:szCs w:val="28"/>
        </w:rPr>
      </w:pPr>
      <w:r w:rsidRPr="00D0469B">
        <w:rPr>
          <w:rFonts w:asciiTheme="minorEastAsia" w:hAnsiTheme="minorEastAsia"/>
          <w:color w:val="000000"/>
          <w:sz w:val="28"/>
          <w:szCs w:val="28"/>
        </w:rPr>
        <w:t>六、其他要求</w:t>
      </w:r>
    </w:p>
    <w:p w:rsidR="00EE11C9" w:rsidRDefault="00EE11C9" w:rsidP="00D0469B">
      <w:pPr>
        <w:spacing w:line="560" w:lineRule="exact"/>
        <w:ind w:firstLine="420"/>
        <w:rPr>
          <w:rFonts w:asciiTheme="minorEastAsia" w:hAnsiTheme="minorEastAsia" w:hint="eastAsia"/>
          <w:color w:val="000000"/>
          <w:sz w:val="28"/>
          <w:szCs w:val="28"/>
        </w:rPr>
      </w:pPr>
      <w:r w:rsidRPr="00D0469B">
        <w:rPr>
          <w:rFonts w:asciiTheme="minorEastAsia" w:hAnsiTheme="minorEastAsia"/>
          <w:color w:val="000000"/>
          <w:sz w:val="28"/>
          <w:szCs w:val="28"/>
        </w:rPr>
        <w:t>本次征集只限原创作品，不得抄袭，若发生著作权或其他权利纠纷由参加活动的组织或个人负责。学校宣传部、纪委办对征集的作品拥有使用、发表、宣传、出版、展览权。凡投稿参加者，即视为已确认并自愿遵守本次活动有关版权和创作要求的各项规定。各类报送作品原则上不予退还，请作者自留底稿。</w:t>
      </w:r>
    </w:p>
    <w:p w:rsidR="00090D8B" w:rsidRDefault="00090D8B" w:rsidP="00D0469B">
      <w:pPr>
        <w:spacing w:line="560" w:lineRule="exact"/>
        <w:ind w:firstLine="420"/>
        <w:rPr>
          <w:rFonts w:asciiTheme="minorEastAsia" w:hAnsiTheme="minorEastAsia" w:hint="eastAsia"/>
          <w:color w:val="000000"/>
          <w:sz w:val="28"/>
          <w:szCs w:val="28"/>
        </w:rPr>
      </w:pPr>
    </w:p>
    <w:p w:rsidR="00090D8B" w:rsidRDefault="00090D8B" w:rsidP="00D0469B">
      <w:pPr>
        <w:spacing w:line="560" w:lineRule="exact"/>
        <w:ind w:firstLine="420"/>
        <w:rPr>
          <w:rFonts w:asciiTheme="minorEastAsia" w:hAnsiTheme="minorEastAsia" w:hint="eastAsia"/>
          <w:color w:val="000000"/>
          <w:sz w:val="28"/>
          <w:szCs w:val="28"/>
        </w:rPr>
      </w:pPr>
    </w:p>
    <w:p w:rsidR="00090D8B" w:rsidRDefault="00090D8B" w:rsidP="00D0469B">
      <w:pPr>
        <w:spacing w:line="560" w:lineRule="exact"/>
        <w:ind w:firstLine="420"/>
        <w:rPr>
          <w:rFonts w:asciiTheme="minorEastAsia" w:hAnsiTheme="minorEastAsia" w:hint="eastAsia"/>
          <w:color w:val="000000"/>
          <w:sz w:val="28"/>
          <w:szCs w:val="28"/>
        </w:rPr>
      </w:pPr>
    </w:p>
    <w:p w:rsidR="00090D8B" w:rsidRDefault="00090D8B" w:rsidP="00D0469B">
      <w:pPr>
        <w:spacing w:line="560" w:lineRule="exact"/>
        <w:ind w:firstLine="420"/>
        <w:rPr>
          <w:rFonts w:asciiTheme="minorEastAsia" w:hAnsiTheme="minorEastAsia" w:hint="eastAsia"/>
          <w:color w:val="000000"/>
          <w:sz w:val="28"/>
          <w:szCs w:val="28"/>
        </w:rPr>
      </w:pPr>
    </w:p>
    <w:p w:rsidR="00090D8B" w:rsidRDefault="00090D8B" w:rsidP="00D0469B">
      <w:pPr>
        <w:spacing w:line="560" w:lineRule="exact"/>
        <w:ind w:firstLine="420"/>
        <w:rPr>
          <w:rFonts w:asciiTheme="minorEastAsia" w:hAnsiTheme="minorEastAsia" w:hint="eastAsia"/>
          <w:color w:val="000000"/>
          <w:sz w:val="28"/>
          <w:szCs w:val="28"/>
        </w:rPr>
      </w:pPr>
    </w:p>
    <w:p w:rsidR="00090D8B" w:rsidRDefault="00090D8B" w:rsidP="00D0469B">
      <w:pPr>
        <w:spacing w:line="560" w:lineRule="exact"/>
        <w:ind w:firstLine="420"/>
        <w:rPr>
          <w:rFonts w:asciiTheme="minorEastAsia" w:hAnsiTheme="minorEastAsia" w:hint="eastAsia"/>
          <w:color w:val="000000"/>
          <w:sz w:val="28"/>
          <w:szCs w:val="28"/>
        </w:rPr>
      </w:pPr>
    </w:p>
    <w:p w:rsidR="00090D8B" w:rsidRDefault="00090D8B" w:rsidP="00090D8B">
      <w:pPr>
        <w:adjustRightInd w:val="0"/>
        <w:snapToGrid w:val="0"/>
        <w:spacing w:afterLines="50" w:line="578" w:lineRule="exact"/>
        <w:jc w:val="center"/>
        <w:rPr>
          <w:rFonts w:ascii="Times New Roman" w:eastAsia="方正小标宋简体"/>
          <w:sz w:val="44"/>
          <w:szCs w:val="44"/>
        </w:rPr>
      </w:pPr>
      <w:r>
        <w:rPr>
          <w:rFonts w:ascii="Times New Roman" w:eastAsia="方正小标宋简体"/>
          <w:sz w:val="44"/>
          <w:szCs w:val="44"/>
        </w:rPr>
        <w:lastRenderedPageBreak/>
        <w:t>校园</w:t>
      </w:r>
      <w:proofErr w:type="gramStart"/>
      <w:r>
        <w:rPr>
          <w:rFonts w:ascii="Times New Roman" w:eastAsia="方正小标宋简体"/>
          <w:sz w:val="44"/>
          <w:szCs w:val="44"/>
        </w:rPr>
        <w:t>廉洁文化</w:t>
      </w:r>
      <w:proofErr w:type="gramEnd"/>
      <w:r>
        <w:rPr>
          <w:rFonts w:ascii="Times New Roman" w:eastAsia="方正小标宋简体"/>
          <w:sz w:val="44"/>
          <w:szCs w:val="44"/>
        </w:rPr>
        <w:t>作品报送表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709"/>
        <w:gridCol w:w="1504"/>
        <w:gridCol w:w="1048"/>
        <w:gridCol w:w="850"/>
        <w:gridCol w:w="851"/>
        <w:gridCol w:w="1984"/>
        <w:gridCol w:w="2410"/>
      </w:tblGrid>
      <w:tr w:rsidR="00090D8B" w:rsidTr="004910A3">
        <w:trPr>
          <w:trHeight w:val="398"/>
          <w:jc w:val="center"/>
        </w:trPr>
        <w:tc>
          <w:tcPr>
            <w:tcW w:w="2213" w:type="dxa"/>
            <w:gridSpan w:val="2"/>
            <w:vAlign w:val="center"/>
          </w:tcPr>
          <w:p w:rsidR="00090D8B" w:rsidRDefault="00090D8B" w:rsidP="004910A3">
            <w:pPr>
              <w:spacing w:line="400" w:lineRule="exact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>作品名称</w:t>
            </w:r>
          </w:p>
        </w:tc>
        <w:tc>
          <w:tcPr>
            <w:tcW w:w="7143" w:type="dxa"/>
            <w:gridSpan w:val="5"/>
          </w:tcPr>
          <w:p w:rsidR="00090D8B" w:rsidRDefault="00090D8B" w:rsidP="004910A3">
            <w:pPr>
              <w:spacing w:line="400" w:lineRule="exact"/>
              <w:rPr>
                <w:rFonts w:ascii="Times New Roman"/>
                <w:sz w:val="28"/>
                <w:szCs w:val="28"/>
              </w:rPr>
            </w:pPr>
          </w:p>
        </w:tc>
      </w:tr>
      <w:tr w:rsidR="00090D8B" w:rsidTr="004910A3">
        <w:trPr>
          <w:jc w:val="center"/>
        </w:trPr>
        <w:tc>
          <w:tcPr>
            <w:tcW w:w="2213" w:type="dxa"/>
            <w:gridSpan w:val="2"/>
            <w:vAlign w:val="center"/>
          </w:tcPr>
          <w:p w:rsidR="00090D8B" w:rsidRDefault="00090D8B" w:rsidP="004910A3">
            <w:pPr>
              <w:spacing w:line="400" w:lineRule="exact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>作品类别</w:t>
            </w:r>
          </w:p>
        </w:tc>
        <w:tc>
          <w:tcPr>
            <w:tcW w:w="7143" w:type="dxa"/>
            <w:gridSpan w:val="5"/>
          </w:tcPr>
          <w:p w:rsidR="00090D8B" w:rsidRDefault="00090D8B" w:rsidP="004910A3">
            <w:pPr>
              <w:spacing w:line="400" w:lineRule="exact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>□</w:t>
            </w:r>
            <w:r>
              <w:rPr>
                <w:rFonts w:ascii="Times New Roman" w:hAnsi="宋体"/>
                <w:sz w:val="28"/>
                <w:szCs w:val="28"/>
              </w:rPr>
              <w:t>表演艺术类</w:t>
            </w:r>
            <w:r>
              <w:rPr>
                <w:rFonts w:ascii="Times New Roman"/>
                <w:sz w:val="28"/>
                <w:szCs w:val="28"/>
              </w:rPr>
              <w:t xml:space="preserve">     </w:t>
            </w:r>
            <w:r>
              <w:rPr>
                <w:rFonts w:ascii="Times New Roman"/>
                <w:sz w:val="28"/>
                <w:szCs w:val="28"/>
              </w:rPr>
              <w:t>□</w:t>
            </w:r>
            <w:r>
              <w:rPr>
                <w:rFonts w:ascii="Times New Roman" w:hAnsi="宋体"/>
                <w:sz w:val="28"/>
                <w:szCs w:val="28"/>
              </w:rPr>
              <w:t>书画摄影类</w:t>
            </w:r>
            <w:r>
              <w:rPr>
                <w:rFonts w:ascii="Times New Roman"/>
                <w:sz w:val="28"/>
                <w:szCs w:val="28"/>
              </w:rPr>
              <w:t xml:space="preserve">    </w:t>
            </w:r>
            <w:r>
              <w:rPr>
                <w:rFonts w:ascii="Times New Roman"/>
                <w:sz w:val="28"/>
                <w:szCs w:val="28"/>
              </w:rPr>
              <w:t>□</w:t>
            </w:r>
            <w:r>
              <w:rPr>
                <w:rFonts w:ascii="Times New Roman" w:hAnsi="宋体"/>
                <w:sz w:val="28"/>
                <w:szCs w:val="28"/>
              </w:rPr>
              <w:t>艺术设计类</w:t>
            </w:r>
          </w:p>
          <w:p w:rsidR="00090D8B" w:rsidRDefault="00090D8B" w:rsidP="004910A3">
            <w:pPr>
              <w:spacing w:line="400" w:lineRule="exact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>□</w:t>
            </w:r>
            <w:r>
              <w:rPr>
                <w:rFonts w:ascii="Times New Roman" w:hAnsi="宋体"/>
                <w:sz w:val="28"/>
                <w:szCs w:val="28"/>
              </w:rPr>
              <w:t>网络媒体类</w:t>
            </w:r>
            <w:r>
              <w:rPr>
                <w:rFonts w:ascii="Times New Roman"/>
                <w:sz w:val="28"/>
                <w:szCs w:val="28"/>
              </w:rPr>
              <w:t xml:space="preserve"> </w:t>
            </w:r>
            <w:r>
              <w:rPr>
                <w:rFonts w:ascii="Times New Roman" w:hint="eastAsia"/>
                <w:sz w:val="28"/>
                <w:szCs w:val="28"/>
              </w:rPr>
              <w:t xml:space="preserve">  </w:t>
            </w:r>
            <w:r>
              <w:rPr>
                <w:rFonts w:ascii="Times New Roman"/>
                <w:sz w:val="28"/>
                <w:szCs w:val="28"/>
              </w:rPr>
              <w:t xml:space="preserve">  </w:t>
            </w:r>
            <w:r>
              <w:rPr>
                <w:rFonts w:ascii="Times New Roman"/>
                <w:sz w:val="28"/>
                <w:szCs w:val="28"/>
              </w:rPr>
              <w:t>□</w:t>
            </w:r>
            <w:r>
              <w:rPr>
                <w:rFonts w:ascii="Times New Roman" w:hAnsi="宋体"/>
                <w:sz w:val="28"/>
                <w:szCs w:val="28"/>
              </w:rPr>
              <w:t>文学创作类</w:t>
            </w:r>
          </w:p>
        </w:tc>
      </w:tr>
      <w:tr w:rsidR="00090D8B" w:rsidTr="004910A3">
        <w:trPr>
          <w:jc w:val="center"/>
        </w:trPr>
        <w:tc>
          <w:tcPr>
            <w:tcW w:w="2213" w:type="dxa"/>
            <w:gridSpan w:val="2"/>
            <w:vAlign w:val="center"/>
          </w:tcPr>
          <w:p w:rsidR="00090D8B" w:rsidRDefault="00090D8B" w:rsidP="004910A3">
            <w:pPr>
              <w:spacing w:line="400" w:lineRule="exact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>报送单位（盖章）</w:t>
            </w:r>
          </w:p>
        </w:tc>
        <w:tc>
          <w:tcPr>
            <w:tcW w:w="7143" w:type="dxa"/>
            <w:gridSpan w:val="5"/>
          </w:tcPr>
          <w:p w:rsidR="00090D8B" w:rsidRDefault="00090D8B" w:rsidP="004910A3">
            <w:pPr>
              <w:spacing w:line="400" w:lineRule="exact"/>
              <w:rPr>
                <w:rFonts w:ascii="Times New Roman"/>
                <w:sz w:val="28"/>
                <w:szCs w:val="28"/>
              </w:rPr>
            </w:pPr>
          </w:p>
        </w:tc>
      </w:tr>
      <w:tr w:rsidR="00090D8B" w:rsidTr="004910A3">
        <w:trPr>
          <w:trHeight w:val="839"/>
          <w:jc w:val="center"/>
        </w:trPr>
        <w:tc>
          <w:tcPr>
            <w:tcW w:w="2213" w:type="dxa"/>
            <w:gridSpan w:val="2"/>
            <w:vAlign w:val="center"/>
          </w:tcPr>
          <w:p w:rsidR="00090D8B" w:rsidRDefault="00090D8B" w:rsidP="004910A3">
            <w:pPr>
              <w:spacing w:line="400" w:lineRule="exact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>联系人及</w:t>
            </w:r>
          </w:p>
          <w:p w:rsidR="00090D8B" w:rsidRDefault="00090D8B" w:rsidP="004910A3">
            <w:pPr>
              <w:spacing w:line="400" w:lineRule="exact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>联系方式</w:t>
            </w:r>
          </w:p>
        </w:tc>
        <w:tc>
          <w:tcPr>
            <w:tcW w:w="7143" w:type="dxa"/>
            <w:gridSpan w:val="5"/>
          </w:tcPr>
          <w:p w:rsidR="00090D8B" w:rsidRDefault="00090D8B" w:rsidP="004910A3">
            <w:pPr>
              <w:spacing w:line="400" w:lineRule="exact"/>
              <w:rPr>
                <w:rFonts w:ascii="Times New Roman"/>
                <w:sz w:val="28"/>
                <w:szCs w:val="28"/>
              </w:rPr>
            </w:pPr>
          </w:p>
        </w:tc>
      </w:tr>
      <w:tr w:rsidR="00090D8B" w:rsidTr="004910A3">
        <w:trPr>
          <w:trHeight w:val="1067"/>
          <w:jc w:val="center"/>
        </w:trPr>
        <w:tc>
          <w:tcPr>
            <w:tcW w:w="709" w:type="dxa"/>
            <w:vMerge w:val="restart"/>
            <w:textDirection w:val="tbRlV"/>
            <w:vAlign w:val="center"/>
          </w:tcPr>
          <w:p w:rsidR="00090D8B" w:rsidRDefault="00090D8B" w:rsidP="004910A3">
            <w:pPr>
              <w:spacing w:line="400" w:lineRule="exact"/>
              <w:ind w:left="113" w:right="113"/>
              <w:jc w:val="center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>主</w:t>
            </w:r>
            <w:r>
              <w:rPr>
                <w:rFonts w:ascii="Times New Roman"/>
                <w:sz w:val="28"/>
                <w:szCs w:val="28"/>
              </w:rPr>
              <w:t xml:space="preserve"> </w:t>
            </w:r>
            <w:r>
              <w:rPr>
                <w:rFonts w:ascii="Times New Roman"/>
                <w:sz w:val="28"/>
                <w:szCs w:val="28"/>
              </w:rPr>
              <w:t>要</w:t>
            </w:r>
            <w:r>
              <w:rPr>
                <w:rFonts w:ascii="Times New Roman"/>
                <w:sz w:val="28"/>
                <w:szCs w:val="28"/>
              </w:rPr>
              <w:t xml:space="preserve"> </w:t>
            </w:r>
            <w:r>
              <w:rPr>
                <w:rFonts w:ascii="Times New Roman"/>
                <w:sz w:val="28"/>
                <w:szCs w:val="28"/>
              </w:rPr>
              <w:t>参</w:t>
            </w:r>
            <w:r>
              <w:rPr>
                <w:rFonts w:ascii="Times New Roman"/>
                <w:sz w:val="28"/>
                <w:szCs w:val="28"/>
              </w:rPr>
              <w:t xml:space="preserve"> </w:t>
            </w:r>
            <w:r>
              <w:rPr>
                <w:rFonts w:ascii="Times New Roman"/>
                <w:sz w:val="28"/>
                <w:szCs w:val="28"/>
              </w:rPr>
              <w:t>与</w:t>
            </w:r>
            <w:r>
              <w:rPr>
                <w:rFonts w:ascii="Times New Roman"/>
                <w:sz w:val="28"/>
                <w:szCs w:val="28"/>
              </w:rPr>
              <w:t xml:space="preserve"> </w:t>
            </w:r>
            <w:r>
              <w:rPr>
                <w:rFonts w:ascii="Times New Roman"/>
                <w:sz w:val="28"/>
                <w:szCs w:val="28"/>
              </w:rPr>
              <w:t>者</w:t>
            </w:r>
          </w:p>
        </w:tc>
        <w:tc>
          <w:tcPr>
            <w:tcW w:w="1504" w:type="dxa"/>
            <w:vAlign w:val="center"/>
          </w:tcPr>
          <w:p w:rsidR="00090D8B" w:rsidRDefault="00090D8B" w:rsidP="004910A3">
            <w:pPr>
              <w:spacing w:line="400" w:lineRule="exact"/>
              <w:jc w:val="center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>序号</w:t>
            </w:r>
          </w:p>
        </w:tc>
        <w:tc>
          <w:tcPr>
            <w:tcW w:w="1048" w:type="dxa"/>
            <w:vAlign w:val="center"/>
          </w:tcPr>
          <w:p w:rsidR="00090D8B" w:rsidRDefault="00090D8B" w:rsidP="004910A3">
            <w:pPr>
              <w:spacing w:line="400" w:lineRule="exact"/>
              <w:jc w:val="center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>姓名</w:t>
            </w:r>
          </w:p>
        </w:tc>
        <w:tc>
          <w:tcPr>
            <w:tcW w:w="850" w:type="dxa"/>
            <w:vAlign w:val="center"/>
          </w:tcPr>
          <w:p w:rsidR="00090D8B" w:rsidRDefault="00090D8B" w:rsidP="004910A3">
            <w:pPr>
              <w:spacing w:line="400" w:lineRule="exact"/>
              <w:jc w:val="center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>性别</w:t>
            </w:r>
          </w:p>
        </w:tc>
        <w:tc>
          <w:tcPr>
            <w:tcW w:w="851" w:type="dxa"/>
            <w:vAlign w:val="center"/>
          </w:tcPr>
          <w:p w:rsidR="00090D8B" w:rsidRDefault="00090D8B" w:rsidP="004910A3">
            <w:pPr>
              <w:spacing w:line="400" w:lineRule="exact"/>
              <w:jc w:val="center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>年龄</w:t>
            </w:r>
          </w:p>
        </w:tc>
        <w:tc>
          <w:tcPr>
            <w:tcW w:w="1984" w:type="dxa"/>
            <w:vAlign w:val="center"/>
          </w:tcPr>
          <w:p w:rsidR="00090D8B" w:rsidRDefault="00090D8B" w:rsidP="004910A3">
            <w:pPr>
              <w:spacing w:line="400" w:lineRule="exact"/>
              <w:jc w:val="center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>所在单位</w:t>
            </w:r>
          </w:p>
        </w:tc>
        <w:tc>
          <w:tcPr>
            <w:tcW w:w="2410" w:type="dxa"/>
            <w:vAlign w:val="center"/>
          </w:tcPr>
          <w:p w:rsidR="00090D8B" w:rsidRDefault="00090D8B" w:rsidP="004910A3">
            <w:pPr>
              <w:spacing w:line="400" w:lineRule="exact"/>
              <w:jc w:val="center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>教师</w:t>
            </w:r>
            <w:r>
              <w:rPr>
                <w:rFonts w:ascii="Times New Roman"/>
                <w:sz w:val="28"/>
                <w:szCs w:val="28"/>
              </w:rPr>
              <w:t>/</w:t>
            </w:r>
            <w:r>
              <w:rPr>
                <w:rFonts w:ascii="Times New Roman"/>
                <w:sz w:val="28"/>
                <w:szCs w:val="28"/>
              </w:rPr>
              <w:t>学生</w:t>
            </w:r>
          </w:p>
        </w:tc>
      </w:tr>
      <w:tr w:rsidR="00090D8B" w:rsidTr="004910A3">
        <w:trPr>
          <w:jc w:val="center"/>
        </w:trPr>
        <w:tc>
          <w:tcPr>
            <w:tcW w:w="709" w:type="dxa"/>
            <w:vMerge/>
          </w:tcPr>
          <w:p w:rsidR="00090D8B" w:rsidRDefault="00090D8B" w:rsidP="004910A3">
            <w:pPr>
              <w:spacing w:line="400" w:lineRule="exact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504" w:type="dxa"/>
            <w:vAlign w:val="center"/>
          </w:tcPr>
          <w:p w:rsidR="00090D8B" w:rsidRDefault="00090D8B" w:rsidP="004910A3">
            <w:pPr>
              <w:spacing w:line="400" w:lineRule="exact"/>
              <w:jc w:val="center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>1</w:t>
            </w:r>
          </w:p>
        </w:tc>
        <w:tc>
          <w:tcPr>
            <w:tcW w:w="1048" w:type="dxa"/>
            <w:vAlign w:val="center"/>
          </w:tcPr>
          <w:p w:rsidR="00090D8B" w:rsidRDefault="00090D8B" w:rsidP="004910A3">
            <w:pPr>
              <w:spacing w:line="400" w:lineRule="exact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090D8B" w:rsidRDefault="00090D8B" w:rsidP="004910A3">
            <w:pPr>
              <w:spacing w:line="400" w:lineRule="exact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090D8B" w:rsidRDefault="00090D8B" w:rsidP="004910A3">
            <w:pPr>
              <w:spacing w:line="400" w:lineRule="exact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090D8B" w:rsidRDefault="00090D8B" w:rsidP="004910A3">
            <w:pPr>
              <w:spacing w:line="400" w:lineRule="exact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090D8B" w:rsidRDefault="00090D8B" w:rsidP="004910A3">
            <w:pPr>
              <w:spacing w:line="400" w:lineRule="exact"/>
              <w:rPr>
                <w:rFonts w:ascii="Times New Roman"/>
                <w:sz w:val="28"/>
                <w:szCs w:val="28"/>
              </w:rPr>
            </w:pPr>
          </w:p>
        </w:tc>
      </w:tr>
      <w:tr w:rsidR="00090D8B" w:rsidTr="004910A3">
        <w:trPr>
          <w:jc w:val="center"/>
        </w:trPr>
        <w:tc>
          <w:tcPr>
            <w:tcW w:w="709" w:type="dxa"/>
            <w:vMerge/>
          </w:tcPr>
          <w:p w:rsidR="00090D8B" w:rsidRDefault="00090D8B" w:rsidP="004910A3">
            <w:pPr>
              <w:spacing w:line="400" w:lineRule="exact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504" w:type="dxa"/>
            <w:vAlign w:val="center"/>
          </w:tcPr>
          <w:p w:rsidR="00090D8B" w:rsidRDefault="00090D8B" w:rsidP="004910A3">
            <w:pPr>
              <w:spacing w:line="400" w:lineRule="exact"/>
              <w:jc w:val="center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>2</w:t>
            </w:r>
          </w:p>
        </w:tc>
        <w:tc>
          <w:tcPr>
            <w:tcW w:w="1048" w:type="dxa"/>
            <w:vAlign w:val="center"/>
          </w:tcPr>
          <w:p w:rsidR="00090D8B" w:rsidRDefault="00090D8B" w:rsidP="004910A3">
            <w:pPr>
              <w:spacing w:line="400" w:lineRule="exact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090D8B" w:rsidRDefault="00090D8B" w:rsidP="004910A3">
            <w:pPr>
              <w:spacing w:line="400" w:lineRule="exact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090D8B" w:rsidRDefault="00090D8B" w:rsidP="004910A3">
            <w:pPr>
              <w:spacing w:line="400" w:lineRule="exact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090D8B" w:rsidRDefault="00090D8B" w:rsidP="004910A3">
            <w:pPr>
              <w:spacing w:line="400" w:lineRule="exact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090D8B" w:rsidRDefault="00090D8B" w:rsidP="004910A3">
            <w:pPr>
              <w:spacing w:line="400" w:lineRule="exact"/>
              <w:rPr>
                <w:rFonts w:ascii="Times New Roman"/>
                <w:sz w:val="28"/>
                <w:szCs w:val="28"/>
              </w:rPr>
            </w:pPr>
          </w:p>
        </w:tc>
      </w:tr>
      <w:tr w:rsidR="00090D8B" w:rsidTr="004910A3">
        <w:trPr>
          <w:jc w:val="center"/>
        </w:trPr>
        <w:tc>
          <w:tcPr>
            <w:tcW w:w="709" w:type="dxa"/>
            <w:vMerge/>
          </w:tcPr>
          <w:p w:rsidR="00090D8B" w:rsidRDefault="00090D8B" w:rsidP="004910A3">
            <w:pPr>
              <w:spacing w:line="400" w:lineRule="exact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504" w:type="dxa"/>
            <w:vAlign w:val="center"/>
          </w:tcPr>
          <w:p w:rsidR="00090D8B" w:rsidRDefault="00090D8B" w:rsidP="004910A3">
            <w:pPr>
              <w:spacing w:line="400" w:lineRule="exact"/>
              <w:jc w:val="center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>3</w:t>
            </w:r>
          </w:p>
        </w:tc>
        <w:tc>
          <w:tcPr>
            <w:tcW w:w="1048" w:type="dxa"/>
            <w:vAlign w:val="center"/>
          </w:tcPr>
          <w:p w:rsidR="00090D8B" w:rsidRDefault="00090D8B" w:rsidP="004910A3">
            <w:pPr>
              <w:spacing w:line="400" w:lineRule="exact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090D8B" w:rsidRDefault="00090D8B" w:rsidP="004910A3">
            <w:pPr>
              <w:spacing w:line="400" w:lineRule="exact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090D8B" w:rsidRDefault="00090D8B" w:rsidP="004910A3">
            <w:pPr>
              <w:spacing w:line="400" w:lineRule="exact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090D8B" w:rsidRDefault="00090D8B" w:rsidP="004910A3">
            <w:pPr>
              <w:spacing w:line="400" w:lineRule="exact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090D8B" w:rsidRDefault="00090D8B" w:rsidP="004910A3">
            <w:pPr>
              <w:spacing w:line="400" w:lineRule="exact"/>
              <w:rPr>
                <w:rFonts w:ascii="Times New Roman"/>
                <w:sz w:val="28"/>
                <w:szCs w:val="28"/>
              </w:rPr>
            </w:pPr>
          </w:p>
        </w:tc>
      </w:tr>
      <w:tr w:rsidR="00090D8B" w:rsidTr="004910A3">
        <w:trPr>
          <w:jc w:val="center"/>
        </w:trPr>
        <w:tc>
          <w:tcPr>
            <w:tcW w:w="709" w:type="dxa"/>
            <w:vMerge/>
          </w:tcPr>
          <w:p w:rsidR="00090D8B" w:rsidRDefault="00090D8B" w:rsidP="004910A3">
            <w:pPr>
              <w:spacing w:line="400" w:lineRule="exact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504" w:type="dxa"/>
            <w:vAlign w:val="center"/>
          </w:tcPr>
          <w:p w:rsidR="00090D8B" w:rsidRDefault="00090D8B" w:rsidP="004910A3">
            <w:pPr>
              <w:spacing w:line="400" w:lineRule="exact"/>
              <w:jc w:val="center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>4</w:t>
            </w:r>
          </w:p>
        </w:tc>
        <w:tc>
          <w:tcPr>
            <w:tcW w:w="1048" w:type="dxa"/>
            <w:vAlign w:val="center"/>
          </w:tcPr>
          <w:p w:rsidR="00090D8B" w:rsidRDefault="00090D8B" w:rsidP="004910A3">
            <w:pPr>
              <w:spacing w:line="400" w:lineRule="exact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090D8B" w:rsidRDefault="00090D8B" w:rsidP="004910A3">
            <w:pPr>
              <w:spacing w:line="400" w:lineRule="exact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090D8B" w:rsidRDefault="00090D8B" w:rsidP="004910A3">
            <w:pPr>
              <w:spacing w:line="400" w:lineRule="exact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090D8B" w:rsidRDefault="00090D8B" w:rsidP="004910A3">
            <w:pPr>
              <w:spacing w:line="400" w:lineRule="exact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090D8B" w:rsidRDefault="00090D8B" w:rsidP="004910A3">
            <w:pPr>
              <w:spacing w:line="400" w:lineRule="exact"/>
              <w:rPr>
                <w:rFonts w:ascii="Times New Roman"/>
                <w:sz w:val="28"/>
                <w:szCs w:val="28"/>
              </w:rPr>
            </w:pPr>
          </w:p>
        </w:tc>
      </w:tr>
      <w:tr w:rsidR="00090D8B" w:rsidTr="004910A3">
        <w:trPr>
          <w:jc w:val="center"/>
        </w:trPr>
        <w:tc>
          <w:tcPr>
            <w:tcW w:w="709" w:type="dxa"/>
            <w:vMerge/>
          </w:tcPr>
          <w:p w:rsidR="00090D8B" w:rsidRDefault="00090D8B" w:rsidP="004910A3">
            <w:pPr>
              <w:spacing w:line="400" w:lineRule="exact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504" w:type="dxa"/>
            <w:vAlign w:val="center"/>
          </w:tcPr>
          <w:p w:rsidR="00090D8B" w:rsidRDefault="00090D8B" w:rsidP="004910A3">
            <w:pPr>
              <w:spacing w:line="400" w:lineRule="exact"/>
              <w:jc w:val="center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>5</w:t>
            </w:r>
          </w:p>
        </w:tc>
        <w:tc>
          <w:tcPr>
            <w:tcW w:w="1048" w:type="dxa"/>
            <w:vAlign w:val="center"/>
          </w:tcPr>
          <w:p w:rsidR="00090D8B" w:rsidRDefault="00090D8B" w:rsidP="004910A3">
            <w:pPr>
              <w:spacing w:line="400" w:lineRule="exact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090D8B" w:rsidRDefault="00090D8B" w:rsidP="004910A3">
            <w:pPr>
              <w:spacing w:line="400" w:lineRule="exact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090D8B" w:rsidRDefault="00090D8B" w:rsidP="004910A3">
            <w:pPr>
              <w:spacing w:line="400" w:lineRule="exact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090D8B" w:rsidRDefault="00090D8B" w:rsidP="004910A3">
            <w:pPr>
              <w:spacing w:line="400" w:lineRule="exact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090D8B" w:rsidRDefault="00090D8B" w:rsidP="004910A3">
            <w:pPr>
              <w:spacing w:line="400" w:lineRule="exact"/>
              <w:rPr>
                <w:rFonts w:ascii="Times New Roman"/>
                <w:sz w:val="28"/>
                <w:szCs w:val="28"/>
              </w:rPr>
            </w:pPr>
          </w:p>
        </w:tc>
      </w:tr>
      <w:tr w:rsidR="00090D8B" w:rsidTr="004910A3">
        <w:trPr>
          <w:trHeight w:val="3689"/>
          <w:jc w:val="center"/>
        </w:trPr>
        <w:tc>
          <w:tcPr>
            <w:tcW w:w="2213" w:type="dxa"/>
            <w:gridSpan w:val="2"/>
            <w:vAlign w:val="center"/>
          </w:tcPr>
          <w:p w:rsidR="00090D8B" w:rsidRDefault="00090D8B" w:rsidP="004910A3">
            <w:pPr>
              <w:spacing w:line="400" w:lineRule="exact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>作品内容简介（限</w:t>
            </w:r>
            <w:r>
              <w:rPr>
                <w:rFonts w:ascii="Times New Roman"/>
                <w:sz w:val="28"/>
                <w:szCs w:val="28"/>
              </w:rPr>
              <w:t>200</w:t>
            </w:r>
            <w:r>
              <w:rPr>
                <w:rFonts w:ascii="Times New Roman"/>
                <w:sz w:val="28"/>
                <w:szCs w:val="28"/>
              </w:rPr>
              <w:t>字以内）</w:t>
            </w:r>
          </w:p>
        </w:tc>
        <w:tc>
          <w:tcPr>
            <w:tcW w:w="7143" w:type="dxa"/>
            <w:gridSpan w:val="5"/>
          </w:tcPr>
          <w:p w:rsidR="00090D8B" w:rsidRDefault="00090D8B" w:rsidP="004910A3">
            <w:pPr>
              <w:spacing w:line="400" w:lineRule="exact"/>
              <w:rPr>
                <w:rFonts w:ascii="Times New Roman"/>
                <w:sz w:val="28"/>
                <w:szCs w:val="28"/>
              </w:rPr>
            </w:pPr>
          </w:p>
        </w:tc>
      </w:tr>
    </w:tbl>
    <w:p w:rsidR="00090D8B" w:rsidRDefault="00090D8B" w:rsidP="00090D8B">
      <w:pPr>
        <w:spacing w:line="360" w:lineRule="exact"/>
        <w:jc w:val="left"/>
        <w:rPr>
          <w:rFonts w:ascii="Times New Roman" w:hAnsi="Verdana" w:hint="eastAsia"/>
          <w:color w:val="000000"/>
          <w:szCs w:val="21"/>
        </w:rPr>
      </w:pPr>
    </w:p>
    <w:p w:rsidR="00090D8B" w:rsidRDefault="00090D8B" w:rsidP="00090D8B">
      <w:pPr>
        <w:spacing w:line="360" w:lineRule="exact"/>
        <w:jc w:val="left"/>
        <w:rPr>
          <w:rFonts w:ascii="Times New Roman" w:hAnsi="Verdana" w:hint="eastAsia"/>
          <w:color w:val="000000"/>
          <w:szCs w:val="21"/>
        </w:rPr>
      </w:pPr>
    </w:p>
    <w:p w:rsidR="00090D8B" w:rsidRDefault="00090D8B" w:rsidP="00090D8B">
      <w:pPr>
        <w:spacing w:line="360" w:lineRule="exact"/>
        <w:jc w:val="left"/>
        <w:rPr>
          <w:rFonts w:ascii="Times New Roman" w:hAnsi="Verdana" w:hint="eastAsia"/>
          <w:color w:val="000000"/>
          <w:szCs w:val="21"/>
        </w:rPr>
      </w:pPr>
    </w:p>
    <w:p w:rsidR="00090D8B" w:rsidRDefault="00090D8B" w:rsidP="00090D8B">
      <w:pPr>
        <w:spacing w:line="360" w:lineRule="exact"/>
        <w:jc w:val="left"/>
        <w:rPr>
          <w:rFonts w:ascii="Times New Roman"/>
          <w:color w:val="000000"/>
          <w:szCs w:val="21"/>
        </w:rPr>
      </w:pPr>
      <w:r>
        <w:rPr>
          <w:rFonts w:ascii="Times New Roman" w:hAnsi="Verdana"/>
          <w:color w:val="000000"/>
          <w:szCs w:val="21"/>
        </w:rPr>
        <w:t>（注：集体项目请在作品名称项注明参与人数。联系人可由非主要参与者担任。主要参与者信息项请按顺序填写主要创作者、表演者等，不得超过</w:t>
      </w:r>
      <w:r>
        <w:rPr>
          <w:rFonts w:ascii="Times New Roman"/>
          <w:color w:val="000000"/>
          <w:szCs w:val="21"/>
        </w:rPr>
        <w:t>5</w:t>
      </w:r>
      <w:r>
        <w:rPr>
          <w:rFonts w:ascii="Times New Roman" w:hAnsi="Verdana"/>
          <w:color w:val="000000"/>
          <w:szCs w:val="21"/>
        </w:rPr>
        <w:t>人。各类报送作品原则上不予退还，请作者自留底稿。作品报名表需加盖报送单位公章。）</w:t>
      </w:r>
    </w:p>
    <w:p w:rsidR="00090D8B" w:rsidRDefault="00090D8B" w:rsidP="00090D8B">
      <w:pPr>
        <w:adjustRightInd w:val="0"/>
        <w:snapToGrid w:val="0"/>
        <w:spacing w:afterLines="50" w:line="578" w:lineRule="exact"/>
        <w:jc w:val="center"/>
        <w:rPr>
          <w:rFonts w:ascii="Times New Roman" w:eastAsia="方正小标宋简体" w:hint="eastAsia"/>
          <w:sz w:val="44"/>
          <w:szCs w:val="44"/>
        </w:rPr>
      </w:pPr>
    </w:p>
    <w:p w:rsidR="00090D8B" w:rsidRDefault="00090D8B" w:rsidP="00090D8B">
      <w:pPr>
        <w:adjustRightInd w:val="0"/>
        <w:snapToGrid w:val="0"/>
        <w:spacing w:afterLines="50" w:line="578" w:lineRule="exact"/>
        <w:jc w:val="center"/>
        <w:rPr>
          <w:rFonts w:ascii="Times New Roman" w:eastAsia="方正小标宋简体" w:hint="eastAsia"/>
          <w:sz w:val="44"/>
          <w:szCs w:val="44"/>
        </w:rPr>
      </w:pPr>
    </w:p>
    <w:p w:rsidR="00090D8B" w:rsidRDefault="00090D8B" w:rsidP="00090D8B">
      <w:pPr>
        <w:adjustRightInd w:val="0"/>
        <w:snapToGrid w:val="0"/>
        <w:spacing w:afterLines="50" w:line="578" w:lineRule="exact"/>
        <w:jc w:val="center"/>
        <w:rPr>
          <w:rFonts w:ascii="Times New Roman" w:eastAsia="方正小标宋简体" w:hint="eastAsia"/>
          <w:sz w:val="44"/>
          <w:szCs w:val="44"/>
        </w:rPr>
      </w:pPr>
    </w:p>
    <w:p w:rsidR="00090D8B" w:rsidRDefault="00090D8B" w:rsidP="00090D8B">
      <w:pPr>
        <w:adjustRightInd w:val="0"/>
        <w:snapToGrid w:val="0"/>
        <w:spacing w:afterLines="50" w:line="578" w:lineRule="exact"/>
        <w:jc w:val="center"/>
        <w:rPr>
          <w:rFonts w:ascii="Times New Roman" w:eastAsia="方正小标宋简体" w:hint="eastAsia"/>
          <w:sz w:val="44"/>
          <w:szCs w:val="44"/>
        </w:rPr>
      </w:pPr>
    </w:p>
    <w:p w:rsidR="00090D8B" w:rsidRDefault="00090D8B" w:rsidP="00090D8B">
      <w:pPr>
        <w:adjustRightInd w:val="0"/>
        <w:snapToGrid w:val="0"/>
        <w:spacing w:afterLines="50" w:line="578" w:lineRule="exact"/>
        <w:jc w:val="center"/>
        <w:rPr>
          <w:rFonts w:ascii="Times New Roman" w:eastAsia="方正小标宋简体"/>
          <w:sz w:val="44"/>
          <w:szCs w:val="44"/>
        </w:rPr>
      </w:pPr>
      <w:r>
        <w:rPr>
          <w:rFonts w:ascii="Times New Roman" w:eastAsia="方正小标宋简体"/>
          <w:sz w:val="44"/>
          <w:szCs w:val="44"/>
        </w:rPr>
        <w:t>校园</w:t>
      </w:r>
      <w:proofErr w:type="gramStart"/>
      <w:r>
        <w:rPr>
          <w:rFonts w:ascii="Times New Roman" w:eastAsia="方正小标宋简体"/>
          <w:sz w:val="44"/>
          <w:szCs w:val="44"/>
        </w:rPr>
        <w:t>廉洁文化</w:t>
      </w:r>
      <w:proofErr w:type="gramEnd"/>
      <w:r>
        <w:rPr>
          <w:rFonts w:ascii="Times New Roman" w:eastAsia="方正小标宋简体"/>
          <w:sz w:val="44"/>
          <w:szCs w:val="44"/>
        </w:rPr>
        <w:t>作品报送汇总表</w:t>
      </w:r>
    </w:p>
    <w:p w:rsidR="00090D8B" w:rsidRDefault="00090D8B" w:rsidP="00090D8B">
      <w:pPr>
        <w:adjustRightInd w:val="0"/>
        <w:snapToGrid w:val="0"/>
        <w:spacing w:afterLines="100" w:line="578" w:lineRule="exact"/>
        <w:rPr>
          <w:rFonts w:ascii="Times New Roman" w:eastAsia="方正小标宋简体"/>
          <w:sz w:val="44"/>
          <w:szCs w:val="44"/>
        </w:rPr>
      </w:pPr>
      <w:r>
        <w:rPr>
          <w:rFonts w:ascii="Times New Roman" w:eastAsia="黑体"/>
          <w:sz w:val="28"/>
          <w:szCs w:val="28"/>
        </w:rPr>
        <w:t>报送单位（盖章）：</w:t>
      </w:r>
      <w:r>
        <w:rPr>
          <w:rFonts w:ascii="Times New Roman" w:eastAsia="黑体"/>
          <w:sz w:val="28"/>
          <w:szCs w:val="28"/>
        </w:rPr>
        <w:t xml:space="preserve">                              </w:t>
      </w:r>
      <w:r>
        <w:rPr>
          <w:rFonts w:ascii="Times New Roman" w:eastAsia="黑体"/>
          <w:sz w:val="28"/>
          <w:szCs w:val="28"/>
        </w:rPr>
        <w:t>年</w:t>
      </w:r>
      <w:r>
        <w:rPr>
          <w:rFonts w:ascii="Times New Roman" w:eastAsia="黑体"/>
          <w:sz w:val="28"/>
          <w:szCs w:val="28"/>
        </w:rPr>
        <w:t xml:space="preserve">    </w:t>
      </w:r>
      <w:r>
        <w:rPr>
          <w:rFonts w:ascii="Times New Roman" w:eastAsia="黑体"/>
          <w:sz w:val="28"/>
          <w:szCs w:val="28"/>
        </w:rPr>
        <w:t>月</w:t>
      </w:r>
      <w:r>
        <w:rPr>
          <w:rFonts w:ascii="Times New Roman" w:eastAsia="黑体"/>
          <w:sz w:val="28"/>
          <w:szCs w:val="28"/>
        </w:rPr>
        <w:t xml:space="preserve">   </w:t>
      </w:r>
      <w:r>
        <w:rPr>
          <w:rFonts w:ascii="Times New Roman" w:eastAsia="黑体"/>
          <w:sz w:val="28"/>
          <w:szCs w:val="28"/>
        </w:rPr>
        <w:t>日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34"/>
        <w:gridCol w:w="1276"/>
        <w:gridCol w:w="3686"/>
        <w:gridCol w:w="1701"/>
        <w:gridCol w:w="1559"/>
      </w:tblGrid>
      <w:tr w:rsidR="00090D8B" w:rsidTr="004910A3">
        <w:trPr>
          <w:trHeight w:val="887"/>
          <w:jc w:val="center"/>
        </w:trPr>
        <w:tc>
          <w:tcPr>
            <w:tcW w:w="1134" w:type="dxa"/>
            <w:vAlign w:val="center"/>
          </w:tcPr>
          <w:p w:rsidR="00090D8B" w:rsidRDefault="00090D8B" w:rsidP="004910A3">
            <w:pPr>
              <w:snapToGrid w:val="0"/>
              <w:spacing w:line="560" w:lineRule="exact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序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</w:rPr>
              <w:t>号</w:t>
            </w:r>
          </w:p>
        </w:tc>
        <w:tc>
          <w:tcPr>
            <w:tcW w:w="1276" w:type="dxa"/>
            <w:vAlign w:val="center"/>
          </w:tcPr>
          <w:p w:rsidR="00090D8B" w:rsidRDefault="00090D8B" w:rsidP="004910A3">
            <w:pPr>
              <w:snapToGrid w:val="0"/>
              <w:spacing w:line="560" w:lineRule="exact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作</w:t>
            </w:r>
            <w:r>
              <w:rPr>
                <w:rFonts w:ascii="Times New Roman"/>
              </w:rPr>
              <w:t xml:space="preserve">  </w:t>
            </w:r>
            <w:r>
              <w:rPr>
                <w:rFonts w:ascii="Times New Roman"/>
              </w:rPr>
              <w:t>者</w:t>
            </w:r>
          </w:p>
        </w:tc>
        <w:tc>
          <w:tcPr>
            <w:tcW w:w="3686" w:type="dxa"/>
            <w:vAlign w:val="center"/>
          </w:tcPr>
          <w:p w:rsidR="00090D8B" w:rsidRDefault="00090D8B" w:rsidP="004910A3">
            <w:pPr>
              <w:snapToGrid w:val="0"/>
              <w:spacing w:line="560" w:lineRule="exact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作品名称</w:t>
            </w:r>
          </w:p>
        </w:tc>
        <w:tc>
          <w:tcPr>
            <w:tcW w:w="1701" w:type="dxa"/>
            <w:vAlign w:val="center"/>
          </w:tcPr>
          <w:p w:rsidR="00090D8B" w:rsidRDefault="00090D8B" w:rsidP="004910A3">
            <w:pPr>
              <w:snapToGrid w:val="0"/>
              <w:spacing w:line="560" w:lineRule="exact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作品类别</w:t>
            </w:r>
          </w:p>
        </w:tc>
        <w:tc>
          <w:tcPr>
            <w:tcW w:w="1559" w:type="dxa"/>
            <w:vAlign w:val="center"/>
          </w:tcPr>
          <w:p w:rsidR="00090D8B" w:rsidRDefault="00090D8B" w:rsidP="004910A3">
            <w:pPr>
              <w:snapToGrid w:val="0"/>
              <w:spacing w:line="560" w:lineRule="exact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联系方式</w:t>
            </w:r>
          </w:p>
        </w:tc>
      </w:tr>
      <w:tr w:rsidR="00090D8B" w:rsidTr="004910A3">
        <w:trPr>
          <w:jc w:val="center"/>
        </w:trPr>
        <w:tc>
          <w:tcPr>
            <w:tcW w:w="1134" w:type="dxa"/>
          </w:tcPr>
          <w:p w:rsidR="00090D8B" w:rsidRDefault="00090D8B" w:rsidP="004910A3">
            <w:pPr>
              <w:spacing w:line="360" w:lineRule="auto"/>
              <w:ind w:right="640"/>
              <w:rPr>
                <w:rFonts w:ascii="Times New Roman"/>
              </w:rPr>
            </w:pPr>
          </w:p>
        </w:tc>
        <w:tc>
          <w:tcPr>
            <w:tcW w:w="1276" w:type="dxa"/>
          </w:tcPr>
          <w:p w:rsidR="00090D8B" w:rsidRDefault="00090D8B" w:rsidP="004910A3">
            <w:pPr>
              <w:spacing w:line="360" w:lineRule="auto"/>
              <w:ind w:right="640"/>
              <w:rPr>
                <w:rFonts w:ascii="Times New Roman"/>
              </w:rPr>
            </w:pPr>
          </w:p>
        </w:tc>
        <w:tc>
          <w:tcPr>
            <w:tcW w:w="3686" w:type="dxa"/>
          </w:tcPr>
          <w:p w:rsidR="00090D8B" w:rsidRDefault="00090D8B" w:rsidP="004910A3">
            <w:pPr>
              <w:spacing w:line="360" w:lineRule="auto"/>
              <w:ind w:right="640"/>
              <w:rPr>
                <w:rFonts w:ascii="Times New Roman"/>
              </w:rPr>
            </w:pPr>
          </w:p>
        </w:tc>
        <w:tc>
          <w:tcPr>
            <w:tcW w:w="1701" w:type="dxa"/>
          </w:tcPr>
          <w:p w:rsidR="00090D8B" w:rsidRDefault="00090D8B" w:rsidP="004910A3">
            <w:pPr>
              <w:spacing w:line="360" w:lineRule="auto"/>
              <w:ind w:right="640"/>
              <w:rPr>
                <w:rFonts w:ascii="Times New Roman"/>
              </w:rPr>
            </w:pPr>
          </w:p>
        </w:tc>
        <w:tc>
          <w:tcPr>
            <w:tcW w:w="1559" w:type="dxa"/>
          </w:tcPr>
          <w:p w:rsidR="00090D8B" w:rsidRDefault="00090D8B" w:rsidP="004910A3">
            <w:pPr>
              <w:spacing w:line="360" w:lineRule="auto"/>
              <w:ind w:right="640"/>
              <w:rPr>
                <w:rFonts w:ascii="Times New Roman"/>
              </w:rPr>
            </w:pPr>
          </w:p>
        </w:tc>
      </w:tr>
      <w:tr w:rsidR="00090D8B" w:rsidTr="004910A3">
        <w:trPr>
          <w:jc w:val="center"/>
        </w:trPr>
        <w:tc>
          <w:tcPr>
            <w:tcW w:w="1134" w:type="dxa"/>
          </w:tcPr>
          <w:p w:rsidR="00090D8B" w:rsidRDefault="00090D8B" w:rsidP="004910A3">
            <w:pPr>
              <w:spacing w:line="360" w:lineRule="auto"/>
              <w:ind w:right="640"/>
              <w:rPr>
                <w:rFonts w:ascii="Times New Roman"/>
              </w:rPr>
            </w:pPr>
          </w:p>
        </w:tc>
        <w:tc>
          <w:tcPr>
            <w:tcW w:w="1276" w:type="dxa"/>
          </w:tcPr>
          <w:p w:rsidR="00090D8B" w:rsidRDefault="00090D8B" w:rsidP="004910A3">
            <w:pPr>
              <w:spacing w:line="360" w:lineRule="auto"/>
              <w:ind w:right="640"/>
              <w:rPr>
                <w:rFonts w:ascii="Times New Roman"/>
              </w:rPr>
            </w:pPr>
          </w:p>
        </w:tc>
        <w:tc>
          <w:tcPr>
            <w:tcW w:w="3686" w:type="dxa"/>
          </w:tcPr>
          <w:p w:rsidR="00090D8B" w:rsidRDefault="00090D8B" w:rsidP="004910A3">
            <w:pPr>
              <w:spacing w:line="360" w:lineRule="auto"/>
              <w:ind w:right="640"/>
              <w:rPr>
                <w:rFonts w:ascii="Times New Roman"/>
              </w:rPr>
            </w:pPr>
          </w:p>
        </w:tc>
        <w:tc>
          <w:tcPr>
            <w:tcW w:w="1701" w:type="dxa"/>
          </w:tcPr>
          <w:p w:rsidR="00090D8B" w:rsidRDefault="00090D8B" w:rsidP="004910A3">
            <w:pPr>
              <w:spacing w:line="360" w:lineRule="auto"/>
              <w:ind w:right="640"/>
              <w:rPr>
                <w:rFonts w:ascii="Times New Roman"/>
              </w:rPr>
            </w:pPr>
          </w:p>
        </w:tc>
        <w:tc>
          <w:tcPr>
            <w:tcW w:w="1559" w:type="dxa"/>
          </w:tcPr>
          <w:p w:rsidR="00090D8B" w:rsidRDefault="00090D8B" w:rsidP="004910A3">
            <w:pPr>
              <w:spacing w:line="360" w:lineRule="auto"/>
              <w:ind w:right="640"/>
              <w:rPr>
                <w:rFonts w:ascii="Times New Roman"/>
              </w:rPr>
            </w:pPr>
          </w:p>
        </w:tc>
      </w:tr>
      <w:tr w:rsidR="00090D8B" w:rsidTr="004910A3">
        <w:trPr>
          <w:jc w:val="center"/>
        </w:trPr>
        <w:tc>
          <w:tcPr>
            <w:tcW w:w="1134" w:type="dxa"/>
          </w:tcPr>
          <w:p w:rsidR="00090D8B" w:rsidRDefault="00090D8B" w:rsidP="004910A3">
            <w:pPr>
              <w:spacing w:line="360" w:lineRule="auto"/>
              <w:ind w:right="640"/>
              <w:rPr>
                <w:rFonts w:ascii="Times New Roman"/>
              </w:rPr>
            </w:pPr>
          </w:p>
        </w:tc>
        <w:tc>
          <w:tcPr>
            <w:tcW w:w="1276" w:type="dxa"/>
          </w:tcPr>
          <w:p w:rsidR="00090D8B" w:rsidRDefault="00090D8B" w:rsidP="004910A3">
            <w:pPr>
              <w:spacing w:line="360" w:lineRule="auto"/>
              <w:ind w:right="640"/>
              <w:rPr>
                <w:rFonts w:ascii="Times New Roman"/>
              </w:rPr>
            </w:pPr>
          </w:p>
        </w:tc>
        <w:tc>
          <w:tcPr>
            <w:tcW w:w="3686" w:type="dxa"/>
          </w:tcPr>
          <w:p w:rsidR="00090D8B" w:rsidRDefault="00090D8B" w:rsidP="004910A3">
            <w:pPr>
              <w:spacing w:line="360" w:lineRule="auto"/>
              <w:ind w:right="640"/>
              <w:rPr>
                <w:rFonts w:ascii="Times New Roman"/>
              </w:rPr>
            </w:pPr>
          </w:p>
        </w:tc>
        <w:tc>
          <w:tcPr>
            <w:tcW w:w="1701" w:type="dxa"/>
          </w:tcPr>
          <w:p w:rsidR="00090D8B" w:rsidRDefault="00090D8B" w:rsidP="004910A3">
            <w:pPr>
              <w:spacing w:line="360" w:lineRule="auto"/>
              <w:ind w:right="640"/>
              <w:rPr>
                <w:rFonts w:ascii="Times New Roman"/>
              </w:rPr>
            </w:pPr>
          </w:p>
        </w:tc>
        <w:tc>
          <w:tcPr>
            <w:tcW w:w="1559" w:type="dxa"/>
          </w:tcPr>
          <w:p w:rsidR="00090D8B" w:rsidRDefault="00090D8B" w:rsidP="004910A3">
            <w:pPr>
              <w:spacing w:line="360" w:lineRule="auto"/>
              <w:ind w:right="640"/>
              <w:rPr>
                <w:rFonts w:ascii="Times New Roman"/>
              </w:rPr>
            </w:pPr>
          </w:p>
        </w:tc>
      </w:tr>
      <w:tr w:rsidR="00090D8B" w:rsidTr="004910A3">
        <w:trPr>
          <w:jc w:val="center"/>
        </w:trPr>
        <w:tc>
          <w:tcPr>
            <w:tcW w:w="1134" w:type="dxa"/>
          </w:tcPr>
          <w:p w:rsidR="00090D8B" w:rsidRDefault="00090D8B" w:rsidP="004910A3">
            <w:pPr>
              <w:spacing w:line="360" w:lineRule="auto"/>
              <w:ind w:right="640"/>
              <w:rPr>
                <w:rFonts w:ascii="Times New Roman"/>
              </w:rPr>
            </w:pPr>
          </w:p>
        </w:tc>
        <w:tc>
          <w:tcPr>
            <w:tcW w:w="1276" w:type="dxa"/>
          </w:tcPr>
          <w:p w:rsidR="00090D8B" w:rsidRDefault="00090D8B" w:rsidP="004910A3">
            <w:pPr>
              <w:spacing w:line="360" w:lineRule="auto"/>
              <w:ind w:right="640"/>
              <w:rPr>
                <w:rFonts w:ascii="Times New Roman"/>
              </w:rPr>
            </w:pPr>
          </w:p>
        </w:tc>
        <w:tc>
          <w:tcPr>
            <w:tcW w:w="3686" w:type="dxa"/>
          </w:tcPr>
          <w:p w:rsidR="00090D8B" w:rsidRDefault="00090D8B" w:rsidP="004910A3">
            <w:pPr>
              <w:spacing w:line="360" w:lineRule="auto"/>
              <w:ind w:right="640"/>
              <w:rPr>
                <w:rFonts w:ascii="Times New Roman"/>
              </w:rPr>
            </w:pPr>
          </w:p>
        </w:tc>
        <w:tc>
          <w:tcPr>
            <w:tcW w:w="1701" w:type="dxa"/>
          </w:tcPr>
          <w:p w:rsidR="00090D8B" w:rsidRDefault="00090D8B" w:rsidP="004910A3">
            <w:pPr>
              <w:spacing w:line="360" w:lineRule="auto"/>
              <w:ind w:right="640"/>
              <w:rPr>
                <w:rFonts w:ascii="Times New Roman"/>
              </w:rPr>
            </w:pPr>
          </w:p>
        </w:tc>
        <w:tc>
          <w:tcPr>
            <w:tcW w:w="1559" w:type="dxa"/>
          </w:tcPr>
          <w:p w:rsidR="00090D8B" w:rsidRDefault="00090D8B" w:rsidP="004910A3">
            <w:pPr>
              <w:spacing w:line="360" w:lineRule="auto"/>
              <w:ind w:right="640"/>
              <w:rPr>
                <w:rFonts w:ascii="Times New Roman"/>
              </w:rPr>
            </w:pPr>
          </w:p>
        </w:tc>
      </w:tr>
      <w:tr w:rsidR="00090D8B" w:rsidTr="004910A3">
        <w:trPr>
          <w:jc w:val="center"/>
        </w:trPr>
        <w:tc>
          <w:tcPr>
            <w:tcW w:w="1134" w:type="dxa"/>
          </w:tcPr>
          <w:p w:rsidR="00090D8B" w:rsidRDefault="00090D8B" w:rsidP="004910A3">
            <w:pPr>
              <w:spacing w:line="360" w:lineRule="auto"/>
              <w:ind w:right="640"/>
              <w:rPr>
                <w:rFonts w:ascii="Times New Roman"/>
              </w:rPr>
            </w:pPr>
          </w:p>
        </w:tc>
        <w:tc>
          <w:tcPr>
            <w:tcW w:w="1276" w:type="dxa"/>
          </w:tcPr>
          <w:p w:rsidR="00090D8B" w:rsidRDefault="00090D8B" w:rsidP="004910A3">
            <w:pPr>
              <w:spacing w:line="360" w:lineRule="auto"/>
              <w:ind w:right="640"/>
              <w:rPr>
                <w:rFonts w:ascii="Times New Roman"/>
              </w:rPr>
            </w:pPr>
          </w:p>
        </w:tc>
        <w:tc>
          <w:tcPr>
            <w:tcW w:w="3686" w:type="dxa"/>
          </w:tcPr>
          <w:p w:rsidR="00090D8B" w:rsidRDefault="00090D8B" w:rsidP="004910A3">
            <w:pPr>
              <w:spacing w:line="360" w:lineRule="auto"/>
              <w:ind w:right="640"/>
              <w:rPr>
                <w:rFonts w:ascii="Times New Roman"/>
              </w:rPr>
            </w:pPr>
          </w:p>
        </w:tc>
        <w:tc>
          <w:tcPr>
            <w:tcW w:w="1701" w:type="dxa"/>
          </w:tcPr>
          <w:p w:rsidR="00090D8B" w:rsidRDefault="00090D8B" w:rsidP="004910A3">
            <w:pPr>
              <w:spacing w:line="360" w:lineRule="auto"/>
              <w:ind w:right="640"/>
              <w:rPr>
                <w:rFonts w:ascii="Times New Roman"/>
              </w:rPr>
            </w:pPr>
          </w:p>
        </w:tc>
        <w:tc>
          <w:tcPr>
            <w:tcW w:w="1559" w:type="dxa"/>
          </w:tcPr>
          <w:p w:rsidR="00090D8B" w:rsidRDefault="00090D8B" w:rsidP="004910A3">
            <w:pPr>
              <w:spacing w:line="360" w:lineRule="auto"/>
              <w:ind w:right="640"/>
              <w:rPr>
                <w:rFonts w:ascii="Times New Roman"/>
              </w:rPr>
            </w:pPr>
          </w:p>
        </w:tc>
      </w:tr>
      <w:tr w:rsidR="00090D8B" w:rsidTr="004910A3">
        <w:trPr>
          <w:jc w:val="center"/>
        </w:trPr>
        <w:tc>
          <w:tcPr>
            <w:tcW w:w="1134" w:type="dxa"/>
          </w:tcPr>
          <w:p w:rsidR="00090D8B" w:rsidRDefault="00090D8B" w:rsidP="004910A3">
            <w:pPr>
              <w:spacing w:line="360" w:lineRule="auto"/>
              <w:ind w:right="640"/>
              <w:rPr>
                <w:rFonts w:ascii="Times New Roman"/>
              </w:rPr>
            </w:pPr>
          </w:p>
        </w:tc>
        <w:tc>
          <w:tcPr>
            <w:tcW w:w="1276" w:type="dxa"/>
          </w:tcPr>
          <w:p w:rsidR="00090D8B" w:rsidRDefault="00090D8B" w:rsidP="004910A3">
            <w:pPr>
              <w:spacing w:line="360" w:lineRule="auto"/>
              <w:ind w:right="640"/>
              <w:rPr>
                <w:rFonts w:ascii="Times New Roman"/>
              </w:rPr>
            </w:pPr>
          </w:p>
        </w:tc>
        <w:tc>
          <w:tcPr>
            <w:tcW w:w="3686" w:type="dxa"/>
          </w:tcPr>
          <w:p w:rsidR="00090D8B" w:rsidRDefault="00090D8B" w:rsidP="004910A3">
            <w:pPr>
              <w:spacing w:line="360" w:lineRule="auto"/>
              <w:ind w:right="640"/>
              <w:rPr>
                <w:rFonts w:ascii="Times New Roman"/>
              </w:rPr>
            </w:pPr>
          </w:p>
        </w:tc>
        <w:tc>
          <w:tcPr>
            <w:tcW w:w="1701" w:type="dxa"/>
          </w:tcPr>
          <w:p w:rsidR="00090D8B" w:rsidRDefault="00090D8B" w:rsidP="004910A3">
            <w:pPr>
              <w:spacing w:line="360" w:lineRule="auto"/>
              <w:ind w:right="640"/>
              <w:rPr>
                <w:rFonts w:ascii="Times New Roman"/>
              </w:rPr>
            </w:pPr>
          </w:p>
        </w:tc>
        <w:tc>
          <w:tcPr>
            <w:tcW w:w="1559" w:type="dxa"/>
          </w:tcPr>
          <w:p w:rsidR="00090D8B" w:rsidRDefault="00090D8B" w:rsidP="004910A3">
            <w:pPr>
              <w:spacing w:line="360" w:lineRule="auto"/>
              <w:ind w:right="640"/>
              <w:rPr>
                <w:rFonts w:ascii="Times New Roman"/>
              </w:rPr>
            </w:pPr>
          </w:p>
        </w:tc>
      </w:tr>
    </w:tbl>
    <w:p w:rsidR="00090D8B" w:rsidRPr="00090D8B" w:rsidRDefault="00090D8B" w:rsidP="00D0469B">
      <w:pPr>
        <w:spacing w:line="560" w:lineRule="exact"/>
        <w:ind w:firstLine="420"/>
        <w:rPr>
          <w:rFonts w:asciiTheme="minorEastAsia" w:hAnsiTheme="minorEastAsia"/>
          <w:sz w:val="28"/>
          <w:szCs w:val="28"/>
        </w:rPr>
      </w:pPr>
    </w:p>
    <w:sectPr w:rsidR="00090D8B" w:rsidRPr="00090D8B" w:rsidSect="00275A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5AE1" w:rsidRDefault="004B5AE1" w:rsidP="00AB14E2">
      <w:r>
        <w:separator/>
      </w:r>
    </w:p>
  </w:endnote>
  <w:endnote w:type="continuationSeparator" w:id="0">
    <w:p w:rsidR="004B5AE1" w:rsidRDefault="004B5AE1" w:rsidP="00AB14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5AE1" w:rsidRDefault="004B5AE1" w:rsidP="00AB14E2">
      <w:r>
        <w:separator/>
      </w:r>
    </w:p>
  </w:footnote>
  <w:footnote w:type="continuationSeparator" w:id="0">
    <w:p w:rsidR="004B5AE1" w:rsidRDefault="004B5AE1" w:rsidP="00AB14E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77355E"/>
    <w:multiLevelType w:val="multilevel"/>
    <w:tmpl w:val="6677355E"/>
    <w:lvl w:ilvl="0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00" w:hanging="420"/>
      </w:pPr>
    </w:lvl>
    <w:lvl w:ilvl="2">
      <w:start w:val="1"/>
      <w:numFmt w:val="lowerRoman"/>
      <w:lvlText w:val="%3."/>
      <w:lvlJc w:val="right"/>
      <w:pPr>
        <w:ind w:left="1820" w:hanging="420"/>
      </w:pPr>
    </w:lvl>
    <w:lvl w:ilvl="3">
      <w:start w:val="1"/>
      <w:numFmt w:val="decimal"/>
      <w:lvlText w:val="%4."/>
      <w:lvlJc w:val="left"/>
      <w:pPr>
        <w:ind w:left="2240" w:hanging="420"/>
      </w:pPr>
    </w:lvl>
    <w:lvl w:ilvl="4">
      <w:start w:val="1"/>
      <w:numFmt w:val="lowerLetter"/>
      <w:lvlText w:val="%5)"/>
      <w:lvlJc w:val="left"/>
      <w:pPr>
        <w:ind w:left="2660" w:hanging="420"/>
      </w:pPr>
    </w:lvl>
    <w:lvl w:ilvl="5">
      <w:start w:val="1"/>
      <w:numFmt w:val="lowerRoman"/>
      <w:lvlText w:val="%6."/>
      <w:lvlJc w:val="right"/>
      <w:pPr>
        <w:ind w:left="3080" w:hanging="420"/>
      </w:pPr>
    </w:lvl>
    <w:lvl w:ilvl="6">
      <w:start w:val="1"/>
      <w:numFmt w:val="decimal"/>
      <w:lvlText w:val="%7."/>
      <w:lvlJc w:val="left"/>
      <w:pPr>
        <w:ind w:left="3500" w:hanging="420"/>
      </w:pPr>
    </w:lvl>
    <w:lvl w:ilvl="7">
      <w:start w:val="1"/>
      <w:numFmt w:val="lowerLetter"/>
      <w:lvlText w:val="%8)"/>
      <w:lvlJc w:val="left"/>
      <w:pPr>
        <w:ind w:left="3920" w:hanging="420"/>
      </w:pPr>
    </w:lvl>
    <w:lvl w:ilvl="8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55D77"/>
    <w:rsid w:val="00090D8B"/>
    <w:rsid w:val="000F14E0"/>
    <w:rsid w:val="00106517"/>
    <w:rsid w:val="00124F2B"/>
    <w:rsid w:val="001369B1"/>
    <w:rsid w:val="001B1BF6"/>
    <w:rsid w:val="002478AA"/>
    <w:rsid w:val="00261403"/>
    <w:rsid w:val="00275A8E"/>
    <w:rsid w:val="00420909"/>
    <w:rsid w:val="004B5AE1"/>
    <w:rsid w:val="006F4933"/>
    <w:rsid w:val="00812F13"/>
    <w:rsid w:val="008C5F2D"/>
    <w:rsid w:val="008F05E4"/>
    <w:rsid w:val="00933D19"/>
    <w:rsid w:val="00970E33"/>
    <w:rsid w:val="009971D6"/>
    <w:rsid w:val="00AB14E2"/>
    <w:rsid w:val="00B23A8C"/>
    <w:rsid w:val="00B82A91"/>
    <w:rsid w:val="00BE2BD9"/>
    <w:rsid w:val="00CA6654"/>
    <w:rsid w:val="00CF51C6"/>
    <w:rsid w:val="00D0469B"/>
    <w:rsid w:val="00D55D77"/>
    <w:rsid w:val="00EB31E3"/>
    <w:rsid w:val="00EE11C9"/>
    <w:rsid w:val="00EF4C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A8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14E0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AB14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AB14E2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AB14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AB14E2"/>
    <w:rPr>
      <w:sz w:val="18"/>
      <w:szCs w:val="18"/>
    </w:rPr>
  </w:style>
  <w:style w:type="character" w:styleId="a6">
    <w:name w:val="Hyperlink"/>
    <w:basedOn w:val="a0"/>
    <w:uiPriority w:val="99"/>
    <w:unhideWhenUsed/>
    <w:rsid w:val="008C5F2D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D0469B"/>
    <w:rPr>
      <w:color w:val="800080" w:themeColor="followedHyperlink"/>
      <w:u w:val="single"/>
    </w:rPr>
  </w:style>
  <w:style w:type="paragraph" w:styleId="a8">
    <w:name w:val="Date"/>
    <w:basedOn w:val="a"/>
    <w:next w:val="a"/>
    <w:link w:val="Char1"/>
    <w:uiPriority w:val="99"/>
    <w:semiHidden/>
    <w:unhideWhenUsed/>
    <w:rsid w:val="00CF51C6"/>
    <w:pPr>
      <w:ind w:leftChars="2500" w:left="100"/>
    </w:pPr>
  </w:style>
  <w:style w:type="character" w:customStyle="1" w:styleId="Char1">
    <w:name w:val="日期 Char"/>
    <w:basedOn w:val="a0"/>
    <w:link w:val="a8"/>
    <w:uiPriority w:val="99"/>
    <w:semiHidden/>
    <w:rsid w:val="00CF51C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ssjw.gov.cn/art/2017/5/18/art_9_104919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cdi.gov.cn/jdtp/201702/t20170210_93782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7</Pages>
  <Words>467</Words>
  <Characters>2662</Characters>
  <Application>Microsoft Office Word</Application>
  <DocSecurity>0</DocSecurity>
  <Lines>22</Lines>
  <Paragraphs>6</Paragraphs>
  <ScaleCrop>false</ScaleCrop>
  <Company>Microsoft</Company>
  <LinksUpToDate>false</LinksUpToDate>
  <CharactersWithSpaces>3123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hyd</cp:lastModifiedBy>
  <cp:revision>14</cp:revision>
  <dcterms:created xsi:type="dcterms:W3CDTF">2017-06-19T01:53:00Z</dcterms:created>
  <dcterms:modified xsi:type="dcterms:W3CDTF">2017-06-25T09:47:00Z</dcterms:modified>
</cp:coreProperties>
</file>