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651AF" w14:textId="6321E305" w:rsidR="00D87AAC" w:rsidRDefault="00000000">
      <w:pPr>
        <w:rPr>
          <w:rFonts w:ascii="Times New Roman" w:eastAsia="仿宋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附件4</w:t>
      </w:r>
    </w:p>
    <w:p w14:paraId="19055A3B" w14:textId="77777777" w:rsidR="00D87AAC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南京航空航天大学</w:t>
      </w:r>
    </w:p>
    <w:p w14:paraId="0CAF34A5" w14:textId="77777777" w:rsidR="00D87AAC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留学生优秀教学奖申报表（202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3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4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学年）</w:t>
      </w:r>
    </w:p>
    <w:tbl>
      <w:tblPr>
        <w:tblW w:w="937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80"/>
        <w:gridCol w:w="709"/>
        <w:gridCol w:w="1276"/>
        <w:gridCol w:w="708"/>
        <w:gridCol w:w="142"/>
        <w:gridCol w:w="851"/>
        <w:gridCol w:w="992"/>
        <w:gridCol w:w="283"/>
        <w:gridCol w:w="709"/>
        <w:gridCol w:w="992"/>
        <w:gridCol w:w="18"/>
      </w:tblGrid>
      <w:tr w:rsidR="00D87AAC" w14:paraId="1FC24ED3" w14:textId="77777777">
        <w:trPr>
          <w:gridAfter w:val="1"/>
          <w:wAfter w:w="18" w:type="dxa"/>
          <w:trHeight w:val="66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BED" w14:textId="77777777" w:rsidR="00D87AAC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所在学院（单位）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5DE3" w14:textId="77777777" w:rsidR="00D87AAC" w:rsidRDefault="00D87AAC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5BD35E3D" w14:textId="77777777">
        <w:trPr>
          <w:gridAfter w:val="1"/>
          <w:wAfter w:w="18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C4CB" w14:textId="77777777" w:rsidR="00D87AAC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AB80" w14:textId="77777777" w:rsidR="00D87AAC" w:rsidRDefault="00D87AAC">
            <w:pPr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5599A" w14:textId="77777777" w:rsidR="00D87AAC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119" w14:textId="77777777" w:rsidR="00D87AAC" w:rsidRDefault="00D87AAC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C36" w14:textId="77777777" w:rsidR="00D87AAC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9031" w14:textId="77777777" w:rsidR="00D87AAC" w:rsidRDefault="00D87AAC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694" w14:textId="77777777" w:rsidR="00D87AAC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CF9D" w14:textId="77777777" w:rsidR="00D87AAC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 xml:space="preserve">   年</w:t>
            </w:r>
          </w:p>
        </w:tc>
      </w:tr>
      <w:tr w:rsidR="00D87AAC" w14:paraId="4B273663" w14:textId="77777777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EB7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是否同意开放课堂供青年教师观摩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2F255" w14:textId="77777777" w:rsidR="00D87AAC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）    不同意（ ）</w:t>
            </w:r>
          </w:p>
        </w:tc>
      </w:tr>
      <w:tr w:rsidR="00D87AAC" w14:paraId="14B509AB" w14:textId="77777777">
        <w:trPr>
          <w:gridAfter w:val="1"/>
          <w:wAfter w:w="18" w:type="dxa"/>
          <w:trHeight w:val="80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6F2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52D03FDE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88C25" w14:textId="77777777" w:rsidR="00D87AAC" w:rsidRDefault="00000000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）  否（ ）</w:t>
            </w:r>
          </w:p>
          <w:p w14:paraId="27C428EE" w14:textId="77777777" w:rsidR="00D87AAC" w:rsidRDefault="00000000">
            <w:pPr>
              <w:spacing w:before="12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D87AAC" w14:paraId="2AD9FB33" w14:textId="77777777">
        <w:trPr>
          <w:gridAfter w:val="1"/>
          <w:wAfter w:w="18" w:type="dxa"/>
          <w:trHeight w:val="831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0230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近三学年的留学生课程授课情况</w:t>
            </w:r>
          </w:p>
          <w:p w14:paraId="67D9D55E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（每学年填写不超过3门）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AD45" w14:textId="77777777" w:rsidR="00D87AAC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</w:t>
            </w:r>
          </w:p>
          <w:p w14:paraId="692BC7A5" w14:textId="77777777" w:rsidR="00D87AAC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FA67" w14:textId="77777777" w:rsidR="00D87AAC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3383" w14:textId="77777777" w:rsidR="00D87AAC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31DC" w14:textId="77777777" w:rsidR="00D87AAC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授课对象</w:t>
            </w:r>
          </w:p>
          <w:p w14:paraId="28702320" w14:textId="77777777" w:rsidR="00D87AAC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68133" w14:textId="77777777" w:rsidR="00D87AAC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评估结果</w:t>
            </w:r>
          </w:p>
        </w:tc>
      </w:tr>
      <w:tr w:rsidR="00D87AAC" w14:paraId="2B8A0C8F" w14:textId="77777777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EE81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2D6E6" w14:textId="77777777" w:rsidR="00D87AAC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2023-2024学年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AD2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C3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C19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48B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48E5735F" w14:textId="77777777">
        <w:trPr>
          <w:gridAfter w:val="1"/>
          <w:wAfter w:w="18" w:type="dxa"/>
          <w:trHeight w:val="583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B5F2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6F593" w14:textId="77777777" w:rsidR="00D87AAC" w:rsidRDefault="00D87AAC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E2C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8E3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15B7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F9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06454437" w14:textId="77777777">
        <w:trPr>
          <w:gridAfter w:val="1"/>
          <w:wAfter w:w="18" w:type="dxa"/>
          <w:trHeight w:val="46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ED217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A886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723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AFB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F77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272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300F5FC3" w14:textId="77777777">
        <w:trPr>
          <w:gridAfter w:val="1"/>
          <w:wAfter w:w="18" w:type="dxa"/>
          <w:trHeight w:val="485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2FF6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A9523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2022-2023学年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952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830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CF6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01D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6A26CA52" w14:textId="77777777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62CB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81C1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54F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589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7A9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14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3B430C06" w14:textId="77777777">
        <w:trPr>
          <w:gridAfter w:val="1"/>
          <w:wAfter w:w="18" w:type="dxa"/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6394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1A3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D0D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BBA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8E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4CD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0DA05AB0" w14:textId="77777777">
        <w:trPr>
          <w:gridAfter w:val="1"/>
          <w:wAfter w:w="18" w:type="dxa"/>
          <w:trHeight w:val="53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E53C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5EF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2021-2022学年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1C3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5E1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27B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EC6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5B849A89" w14:textId="77777777">
        <w:trPr>
          <w:gridAfter w:val="1"/>
          <w:wAfter w:w="18" w:type="dxa"/>
          <w:trHeight w:val="51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C76C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EA9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874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BF1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C9E0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B27E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4456EAF9" w14:textId="77777777">
        <w:trPr>
          <w:gridAfter w:val="1"/>
          <w:wAfter w:w="18" w:type="dxa"/>
          <w:trHeight w:val="526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CB3" w14:textId="77777777" w:rsidR="00D87AAC" w:rsidRDefault="00D87AAC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28F5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D92C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858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95F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A88" w14:textId="77777777" w:rsidR="00D87AAC" w:rsidRDefault="00D87AAC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D87AAC" w14:paraId="382DF839" w14:textId="77777777">
        <w:trPr>
          <w:gridAfter w:val="1"/>
          <w:wAfter w:w="18" w:type="dxa"/>
          <w:trHeight w:val="607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B3C3B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其他教学</w:t>
            </w:r>
          </w:p>
          <w:p w14:paraId="7FFCC071" w14:textId="77777777" w:rsidR="00D87AAC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7D5" w14:textId="77777777" w:rsidR="00D87AAC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1.是否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已教授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留学生全英文授课课程五年以上（含五年）？是□ 否□</w:t>
            </w:r>
          </w:p>
        </w:tc>
      </w:tr>
      <w:tr w:rsidR="00D87AAC" w14:paraId="39EDE146" w14:textId="77777777">
        <w:trPr>
          <w:gridAfter w:val="1"/>
          <w:wAfter w:w="18" w:type="dxa"/>
          <w:trHeight w:val="560"/>
        </w:trPr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0BAD" w14:textId="77777777" w:rsidR="00D87AAC" w:rsidRDefault="00D87AA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B13" w14:textId="77777777" w:rsidR="00D87AAC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2.是否曾被评为“最受留学生欢迎的老师”荣誉称号？是□ 否□</w:t>
            </w:r>
          </w:p>
        </w:tc>
      </w:tr>
      <w:tr w:rsidR="00D87AAC" w14:paraId="338F6297" w14:textId="77777777">
        <w:trPr>
          <w:gridAfter w:val="1"/>
          <w:wAfter w:w="18" w:type="dxa"/>
          <w:trHeight w:val="822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22A" w14:textId="77777777" w:rsidR="00D87AAC" w:rsidRDefault="00D87AA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CC3A" w14:textId="77777777" w:rsidR="00D87AAC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3.是否坚持开展“线上+线下”教学，并建有一门以上完整的网络课程资源？是□ 否□</w:t>
            </w:r>
          </w:p>
        </w:tc>
      </w:tr>
      <w:tr w:rsidR="00D87AAC" w14:paraId="1780BF1F" w14:textId="77777777">
        <w:trPr>
          <w:trHeight w:val="58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F5A54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br w:type="page"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</w:t>
            </w:r>
          </w:p>
          <w:p w14:paraId="769AED21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</w:t>
            </w:r>
          </w:p>
          <w:p w14:paraId="4A21A0B4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</w:t>
            </w:r>
          </w:p>
          <w:p w14:paraId="5B6FB738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作</w:t>
            </w:r>
          </w:p>
          <w:p w14:paraId="094CC18C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业</w:t>
            </w:r>
          </w:p>
          <w:p w14:paraId="0BFE4C31" w14:textId="77777777" w:rsidR="00D87AAC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C8D68B" w14:textId="77777777" w:rsidR="00D87AAC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、2021年9月以来，在立德树人、爱生敬业、因材施教，以及在教学中融入中国国情教育等方面的成效；承担留学生专业、课程（含教材）建设任务、校级及以上教改课题、各类教学竞赛获奖情况；指导留学生开展学术活动及获奖情况；与留学生教学有关的其他表彰及奖励（含校级教学成果奖）。</w:t>
            </w:r>
          </w:p>
          <w:p w14:paraId="25E54843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19AB3007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B7204CA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4C0C7393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1EAB0F9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6919178D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55E5DBA3" w14:textId="77777777" w:rsidR="00D87AAC" w:rsidRDefault="00D87AAC">
            <w:pPr>
              <w:adjustRightIn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1918DDD8" w14:textId="77777777">
        <w:trPr>
          <w:trHeight w:val="4810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8748A0" w14:textId="77777777" w:rsidR="00D87AAC" w:rsidRDefault="00D87AAC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E24E57" w14:textId="77777777" w:rsidR="00D87AAC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二、2021年9月以来，开展“线下+线上”教学和网络课程资源建设的成效，请提供至少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一门网课链接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并说明其实际使用情况。</w:t>
            </w:r>
          </w:p>
          <w:p w14:paraId="774B693B" w14:textId="77777777" w:rsidR="00D87AAC" w:rsidRDefault="00D87AAC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79F342A9" w14:textId="77777777" w:rsidR="00D87AAC" w:rsidRDefault="00D87AAC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593663C2" w14:textId="77777777">
        <w:trPr>
          <w:trHeight w:val="2967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F5DA" w14:textId="77777777" w:rsidR="00D87AAC" w:rsidRDefault="00D87AAC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523" w:type="dxa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47F10" w14:textId="77777777" w:rsidR="00D87AAC" w:rsidRDefault="00000000"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三、其他与留学生教育教学有关的典型事迹、标志性成果或业绩。</w:t>
            </w:r>
          </w:p>
          <w:p w14:paraId="0C8DDD4A" w14:textId="77777777" w:rsidR="00D87AAC" w:rsidRDefault="00D87AAC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A9AAA30" w14:textId="77777777" w:rsidR="00D87AAC" w:rsidRDefault="00D87AAC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08A356FF" w14:textId="77777777" w:rsidR="00D87AAC" w:rsidRDefault="00D87AAC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D87AAC" w14:paraId="2EA126CF" w14:textId="77777777">
        <w:trPr>
          <w:trHeight w:val="262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A4DA" w14:textId="77777777" w:rsidR="00D87AAC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学院（单位）推荐意见</w:t>
            </w:r>
          </w:p>
          <w:p w14:paraId="58E911DF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88B26EE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15"/>
              <w:gridCol w:w="2932"/>
            </w:tblGrid>
            <w:tr w:rsidR="00D87AAC" w14:paraId="1808DD05" w14:textId="77777777">
              <w:trPr>
                <w:trHeight w:val="648"/>
                <w:jc w:val="right"/>
              </w:trPr>
              <w:tc>
                <w:tcPr>
                  <w:tcW w:w="3515" w:type="dxa"/>
                  <w:vAlign w:val="center"/>
                </w:tcPr>
                <w:p w14:paraId="7100A1EB" w14:textId="77777777" w:rsidR="00D87AAC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233C350" w14:textId="77777777" w:rsidR="00D87AAC" w:rsidRDefault="00D87AAC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D87AAC" w14:paraId="5F072418" w14:textId="77777777">
              <w:trPr>
                <w:trHeight w:val="572"/>
                <w:jc w:val="right"/>
              </w:trPr>
              <w:tc>
                <w:tcPr>
                  <w:tcW w:w="3515" w:type="dxa"/>
                  <w:vAlign w:val="center"/>
                </w:tcPr>
                <w:p w14:paraId="649F727F" w14:textId="77777777" w:rsidR="00D87AAC" w:rsidRDefault="00D87AAC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492DDD20" w14:textId="77777777" w:rsidR="00D87AAC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4137A283" w14:textId="77777777" w:rsidR="00D87AAC" w:rsidRDefault="00D87AAC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87AAC" w14:paraId="3D73306B" w14:textId="77777777">
        <w:trPr>
          <w:trHeight w:val="2657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362A" w14:textId="77777777" w:rsidR="00D87AAC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国际教育学院评审意见</w:t>
            </w:r>
          </w:p>
          <w:p w14:paraId="1CDE0055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9375EB5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D87AAC" w14:paraId="59A9F840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26A332FC" w14:textId="77777777" w:rsidR="00D87AAC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主席（签字）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6438091" w14:textId="77777777" w:rsidR="00D87AAC" w:rsidRDefault="00D87AAC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D87AAC" w14:paraId="77CAB78D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7B9824CE" w14:textId="77777777" w:rsidR="00D87AAC" w:rsidRDefault="00D87AAC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34F32270" w14:textId="77777777" w:rsidR="00D87AAC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51E3745B" w14:textId="77777777" w:rsidR="00D87AAC" w:rsidRDefault="00D87AAC">
            <w:pPr>
              <w:snapToGrid w:val="0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87AAC" w14:paraId="27F41FA4" w14:textId="77777777">
        <w:trPr>
          <w:trHeight w:val="2672"/>
        </w:trPr>
        <w:tc>
          <w:tcPr>
            <w:tcW w:w="93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E210" w14:textId="77777777" w:rsidR="00D87AAC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</w:rPr>
              <w:t>校教学指导委员会审定意见</w:t>
            </w:r>
          </w:p>
          <w:p w14:paraId="274E183C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3B038B4" w14:textId="77777777" w:rsidR="00D87AAC" w:rsidRDefault="00D87AAC">
            <w:pPr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D87AAC" w14:paraId="4EC35B3B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071AFF25" w14:textId="77777777" w:rsidR="00D87AAC" w:rsidRDefault="00000000">
                  <w:pPr>
                    <w:snapToGrid w:val="0"/>
                    <w:jc w:val="right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主任（签字）</w:t>
                  </w:r>
                  <w:r>
                    <w:rPr>
                      <w:rFonts w:ascii="仿宋_GB2312" w:eastAsia="仿宋_GB2312" w:hAnsi="仿宋_GB2312" w:cs="仿宋_GB2312" w:hint="eastAsia"/>
                      <w:sz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434C6D5A" w14:textId="77777777" w:rsidR="00D87AAC" w:rsidRDefault="00D87AAC">
                  <w:pPr>
                    <w:snapToGrid w:val="0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D87AAC" w14:paraId="1DE42D1D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2D75517B" w14:textId="77777777" w:rsidR="00D87AAC" w:rsidRDefault="00D87AAC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70F63D7" w14:textId="77777777" w:rsidR="00D87AAC" w:rsidRDefault="00000000">
                  <w:pPr>
                    <w:snapToGrid w:val="0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 w14:paraId="64F54D6A" w14:textId="77777777" w:rsidR="00D87AAC" w:rsidRDefault="00D87AAC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80361EB" w14:textId="77777777" w:rsidR="00D87AAC" w:rsidRDefault="00D87AAC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  <w:bookmarkStart w:id="0" w:name="_Hlk90300035"/>
    </w:p>
    <w:bookmarkEnd w:id="0"/>
    <w:p w14:paraId="32B92460" w14:textId="77777777" w:rsidR="00D87AAC" w:rsidRDefault="00D87AAC">
      <w:pPr>
        <w:jc w:val="left"/>
        <w:rPr>
          <w:rFonts w:ascii="仿宋" w:eastAsia="仿宋" w:hAnsi="仿宋" w:hint="eastAsia"/>
          <w:snapToGrid w:val="0"/>
          <w:kern w:val="0"/>
          <w:sz w:val="32"/>
          <w:szCs w:val="32"/>
        </w:rPr>
      </w:pPr>
    </w:p>
    <w:sectPr w:rsidR="00D87AAC" w:rsidSect="008E69CB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49114" w14:textId="77777777" w:rsidR="00CE0FB3" w:rsidRDefault="00CE0FB3" w:rsidP="008E69CB">
      <w:pPr>
        <w:rPr>
          <w:rFonts w:hint="eastAsia"/>
        </w:rPr>
      </w:pPr>
      <w:r>
        <w:separator/>
      </w:r>
    </w:p>
  </w:endnote>
  <w:endnote w:type="continuationSeparator" w:id="0">
    <w:p w14:paraId="325125DD" w14:textId="77777777" w:rsidR="00CE0FB3" w:rsidRDefault="00CE0FB3" w:rsidP="008E69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E5367" w14:textId="77777777" w:rsidR="00CE0FB3" w:rsidRDefault="00CE0FB3" w:rsidP="008E69CB">
      <w:pPr>
        <w:rPr>
          <w:rFonts w:hint="eastAsia"/>
        </w:rPr>
      </w:pPr>
      <w:r>
        <w:separator/>
      </w:r>
    </w:p>
  </w:footnote>
  <w:footnote w:type="continuationSeparator" w:id="0">
    <w:p w14:paraId="27F4BE06" w14:textId="77777777" w:rsidR="00CE0FB3" w:rsidRDefault="00CE0FB3" w:rsidP="008E69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040E1F"/>
    <w:rsid w:val="008E69CB"/>
    <w:rsid w:val="00CE0FB3"/>
    <w:rsid w:val="00D87AAC"/>
    <w:rsid w:val="12E73814"/>
    <w:rsid w:val="1EEA7500"/>
    <w:rsid w:val="231A5940"/>
    <w:rsid w:val="28B27332"/>
    <w:rsid w:val="3ACA612B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C0BDA"/>
  <w15:docId w15:val="{B136F7B3-C583-48A2-939D-7B563A95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link w:val="a7"/>
    <w:rsid w:val="008E69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E69CB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YUNHUAN DENG</cp:lastModifiedBy>
  <cp:revision>2</cp:revision>
  <dcterms:created xsi:type="dcterms:W3CDTF">2024-12-03T01:49:00Z</dcterms:created>
  <dcterms:modified xsi:type="dcterms:W3CDTF">2024-12-03T01:49:00Z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38AC0C5782464252933806E6E53568EF_13</vt:lpwstr>
  </property>
</Properties>
</file>